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2F" w:rsidRDefault="00713919" w:rsidP="00325F2F">
      <w:pPr>
        <w:rPr>
          <w:rFonts w:asciiTheme="minorHAnsi" w:hAnsiTheme="minorHAnsi" w:cstheme="minorHAnsi"/>
          <w:b/>
          <w:color w:val="365F91" w:themeColor="accent1" w:themeShade="BF"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365F91" w:themeColor="accent1" w:themeShade="BF"/>
          <w:sz w:val="32"/>
        </w:rPr>
        <w:t xml:space="preserve">Příloha č. 2       </w:t>
      </w:r>
      <w:r w:rsidR="00CC7DBE" w:rsidRPr="00CE7895">
        <w:rPr>
          <w:rFonts w:asciiTheme="minorHAnsi" w:hAnsiTheme="minorHAnsi" w:cstheme="minorHAnsi"/>
          <w:b/>
          <w:color w:val="365F91" w:themeColor="accent1" w:themeShade="BF"/>
          <w:sz w:val="32"/>
        </w:rPr>
        <w:t>ČESTNÉ PROHLÁŠENÍ</w:t>
      </w:r>
      <w:r w:rsidR="00914E08" w:rsidRPr="00CE7895">
        <w:rPr>
          <w:rFonts w:asciiTheme="minorHAnsi" w:hAnsiTheme="minorHAnsi" w:cstheme="minorHAnsi"/>
          <w:b/>
          <w:color w:val="365F91" w:themeColor="accent1" w:themeShade="BF"/>
          <w:sz w:val="32"/>
        </w:rPr>
        <w:t xml:space="preserve"> </w:t>
      </w:r>
      <w:r w:rsidR="009A3D82" w:rsidRPr="00CE7895">
        <w:rPr>
          <w:rFonts w:asciiTheme="minorHAnsi" w:hAnsiTheme="minorHAnsi" w:cstheme="minorHAnsi"/>
          <w:b/>
          <w:color w:val="365F91" w:themeColor="accent1" w:themeShade="BF"/>
          <w:sz w:val="32"/>
        </w:rPr>
        <w:t>DODAVATELE</w:t>
      </w:r>
      <w:r w:rsidR="00A37525" w:rsidRPr="00CE7895">
        <w:rPr>
          <w:rFonts w:asciiTheme="minorHAnsi" w:hAnsiTheme="minorHAnsi" w:cstheme="minorHAnsi"/>
          <w:b/>
          <w:color w:val="365F91" w:themeColor="accent1" w:themeShade="BF"/>
          <w:sz w:val="32"/>
        </w:rPr>
        <w:t xml:space="preserve"> K PROKÁZÁNÍ </w:t>
      </w:r>
    </w:p>
    <w:p w:rsidR="00A37525" w:rsidRPr="00CE7895" w:rsidRDefault="00A37525" w:rsidP="00325F2F">
      <w:pPr>
        <w:ind w:left="3540" w:firstLine="708"/>
        <w:rPr>
          <w:rFonts w:asciiTheme="minorHAnsi" w:hAnsiTheme="minorHAnsi" w:cstheme="minorHAnsi"/>
          <w:b/>
          <w:color w:val="365F91" w:themeColor="accent1" w:themeShade="BF"/>
          <w:sz w:val="32"/>
        </w:rPr>
      </w:pPr>
      <w:r w:rsidRPr="00CE7895">
        <w:rPr>
          <w:rFonts w:asciiTheme="minorHAnsi" w:hAnsiTheme="minorHAnsi" w:cstheme="minorHAnsi"/>
          <w:b/>
          <w:color w:val="365F91" w:themeColor="accent1" w:themeShade="BF"/>
          <w:sz w:val="32"/>
        </w:rPr>
        <w:t>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CE7895" w:rsidRDefault="009A3D82" w:rsidP="00CC7DBE">
      <w:pPr>
        <w:jc w:val="center"/>
        <w:rPr>
          <w:rFonts w:asciiTheme="minorHAnsi" w:hAnsiTheme="minorHAnsi" w:cstheme="minorHAnsi"/>
          <w:b/>
          <w:color w:val="365F91" w:themeColor="accent1" w:themeShade="BF"/>
          <w:sz w:val="40"/>
        </w:rPr>
      </w:pPr>
      <w:r w:rsidRPr="00CE7895">
        <w:rPr>
          <w:rFonts w:asciiTheme="minorHAnsi" w:hAnsiTheme="minorHAnsi" w:cstheme="minorHAnsi"/>
          <w:b/>
          <w:color w:val="365F91" w:themeColor="accent1" w:themeShade="BF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CE7895" w:rsidRDefault="009A3D82" w:rsidP="009A3D82">
      <w:pPr>
        <w:spacing w:line="280" w:lineRule="atLeast"/>
        <w:jc w:val="center"/>
        <w:rPr>
          <w:rFonts w:asciiTheme="minorHAnsi" w:hAnsiTheme="minorHAnsi" w:cstheme="minorHAnsi"/>
          <w:color w:val="365F91" w:themeColor="accent1" w:themeShade="BF"/>
          <w:sz w:val="32"/>
        </w:rPr>
      </w:pPr>
      <w:r w:rsidRPr="00CE7895">
        <w:rPr>
          <w:rFonts w:asciiTheme="minorHAnsi" w:hAnsiTheme="minorHAnsi" w:cstheme="minorHAnsi"/>
          <w:b/>
          <w:color w:val="365F91" w:themeColor="accent1" w:themeShade="BF"/>
          <w:sz w:val="32"/>
        </w:rPr>
        <w:t>„</w:t>
      </w:r>
      <w:r w:rsidR="00325F2F">
        <w:rPr>
          <w:rFonts w:asciiTheme="minorHAnsi" w:hAnsiTheme="minorHAnsi" w:cstheme="minorHAnsi"/>
          <w:b/>
          <w:color w:val="365F91" w:themeColor="accent1" w:themeShade="BF"/>
          <w:sz w:val="32"/>
        </w:rPr>
        <w:t>Stavební úpravy MŠ Snovídky – sportovní centrum a polytechnické aktivity</w:t>
      </w:r>
      <w:r w:rsidRPr="00CE7895">
        <w:rPr>
          <w:rFonts w:asciiTheme="minorHAnsi" w:hAnsiTheme="minorHAnsi" w:cstheme="minorHAnsi"/>
          <w:b/>
          <w:color w:val="365F91" w:themeColor="accent1" w:themeShade="BF"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9"/>
      <w:footerReference w:type="defaul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DE" w:rsidRDefault="00BF27DE" w:rsidP="006120A5">
      <w:r>
        <w:separator/>
      </w:r>
    </w:p>
  </w:endnote>
  <w:endnote w:type="continuationSeparator" w:id="0">
    <w:p w:rsidR="00BF27DE" w:rsidRDefault="00BF27DE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F25ECD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BF27DE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F25ECD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F25ECD"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="00F25ECD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F25ECD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F25ECD" w:rsidRPr="00B249CF">
      <w:rPr>
        <w:rFonts w:asciiTheme="minorHAnsi" w:hAnsiTheme="minorHAnsi" w:cstheme="minorHAnsi"/>
        <w:bCs/>
        <w:sz w:val="16"/>
      </w:rPr>
      <w:fldChar w:fldCharType="separate"/>
    </w:r>
    <w:r w:rsidR="00687093">
      <w:rPr>
        <w:rFonts w:asciiTheme="minorHAnsi" w:hAnsiTheme="minorHAnsi" w:cstheme="minorHAnsi"/>
        <w:bCs/>
        <w:noProof/>
        <w:sz w:val="16"/>
      </w:rPr>
      <w:t>1</w:t>
    </w:r>
    <w:r w:rsidR="00F25ECD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DE" w:rsidRDefault="00BF27DE" w:rsidP="006120A5">
      <w:r>
        <w:separator/>
      </w:r>
    </w:p>
  </w:footnote>
  <w:footnote w:type="continuationSeparator" w:id="0">
    <w:p w:rsidR="00BF27DE" w:rsidRDefault="00BF27DE" w:rsidP="0061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5785F"/>
    <w:rsid w:val="00062D11"/>
    <w:rsid w:val="00086A40"/>
    <w:rsid w:val="000A0B98"/>
    <w:rsid w:val="000B5B6D"/>
    <w:rsid w:val="00171E92"/>
    <w:rsid w:val="0018691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25F2F"/>
    <w:rsid w:val="003E1B50"/>
    <w:rsid w:val="00440569"/>
    <w:rsid w:val="00447F4A"/>
    <w:rsid w:val="00452793"/>
    <w:rsid w:val="004666A4"/>
    <w:rsid w:val="0047176A"/>
    <w:rsid w:val="00485A9C"/>
    <w:rsid w:val="00525400"/>
    <w:rsid w:val="005726B1"/>
    <w:rsid w:val="005D72F9"/>
    <w:rsid w:val="005E530E"/>
    <w:rsid w:val="006120A5"/>
    <w:rsid w:val="00621CEC"/>
    <w:rsid w:val="006241B3"/>
    <w:rsid w:val="00637F12"/>
    <w:rsid w:val="006526B3"/>
    <w:rsid w:val="0067399A"/>
    <w:rsid w:val="00687093"/>
    <w:rsid w:val="006A1604"/>
    <w:rsid w:val="00713919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4FB2"/>
    <w:rsid w:val="009B70E2"/>
    <w:rsid w:val="009C0A54"/>
    <w:rsid w:val="009D6070"/>
    <w:rsid w:val="009E3A88"/>
    <w:rsid w:val="009F4DDA"/>
    <w:rsid w:val="00A37525"/>
    <w:rsid w:val="00A41800"/>
    <w:rsid w:val="00AC2E98"/>
    <w:rsid w:val="00AC3D36"/>
    <w:rsid w:val="00AD4E4A"/>
    <w:rsid w:val="00AD6CDD"/>
    <w:rsid w:val="00B078E2"/>
    <w:rsid w:val="00B316E2"/>
    <w:rsid w:val="00B607CE"/>
    <w:rsid w:val="00B6480A"/>
    <w:rsid w:val="00BB1E00"/>
    <w:rsid w:val="00BC1253"/>
    <w:rsid w:val="00BC2BC0"/>
    <w:rsid w:val="00BC5EDF"/>
    <w:rsid w:val="00BF27DE"/>
    <w:rsid w:val="00C023D1"/>
    <w:rsid w:val="00C4021C"/>
    <w:rsid w:val="00CB1FF4"/>
    <w:rsid w:val="00CB6617"/>
    <w:rsid w:val="00CB7F63"/>
    <w:rsid w:val="00CC7DBE"/>
    <w:rsid w:val="00CD06AB"/>
    <w:rsid w:val="00CE7895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25ECD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DCAB-C48D-427E-8548-D74449CC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cp:lastPrinted>2020-06-01T13:45:00Z</cp:lastPrinted>
  <dcterms:created xsi:type="dcterms:W3CDTF">2020-06-01T13:45:00Z</dcterms:created>
  <dcterms:modified xsi:type="dcterms:W3CDTF">2020-06-01T13:45:00Z</dcterms:modified>
</cp:coreProperties>
</file>