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C4" w:rsidRPr="00F4474C" w:rsidRDefault="00262EC4" w:rsidP="00F03D48">
      <w:pPr>
        <w:spacing w:before="240" w:after="240"/>
        <w:jc w:val="center"/>
        <w:rPr>
          <w:rFonts w:ascii="Calibri" w:hAnsi="Calibri" w:cs="Tahoma"/>
          <w:b/>
          <w:sz w:val="28"/>
        </w:rPr>
      </w:pPr>
      <w:r w:rsidRPr="00F4474C">
        <w:rPr>
          <w:rFonts w:ascii="Calibri" w:hAnsi="Calibri" w:cs="Tahoma"/>
          <w:b/>
          <w:sz w:val="28"/>
        </w:rPr>
        <w:t>KRYCÍ LIST NABÍDKY</w:t>
      </w:r>
    </w:p>
    <w:p w:rsidR="00262EC4" w:rsidRPr="00F4474C" w:rsidRDefault="00262EC4" w:rsidP="00262EC4">
      <w:pPr>
        <w:rPr>
          <w:rFonts w:ascii="Calibri" w:hAnsi="Calibri" w:cs="Tahoma"/>
          <w:b/>
        </w:rPr>
      </w:pPr>
      <w:r w:rsidRPr="00F4474C"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72C4" wp14:editId="075D8DC4">
                <wp:simplePos x="0" y="0"/>
                <wp:positionH relativeFrom="margin">
                  <wp:posOffset>6985</wp:posOffset>
                </wp:positionH>
                <wp:positionV relativeFrom="paragraph">
                  <wp:posOffset>169545</wp:posOffset>
                </wp:positionV>
                <wp:extent cx="57835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6CC1E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3.35pt" to="455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4474C">
        <w:rPr>
          <w:rFonts w:ascii="Calibri" w:hAnsi="Calibri" w:cs="Tahoma"/>
          <w:b/>
        </w:rPr>
        <w:t xml:space="preserve">I. ZADAVATEL </w:t>
      </w:r>
    </w:p>
    <w:p w:rsidR="00BB356F" w:rsidRPr="00BB356F" w:rsidRDefault="00BB356F" w:rsidP="00BB35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b/>
          <w:lang w:eastAsia="cs-CZ"/>
        </w:rPr>
      </w:pPr>
      <w:r w:rsidRPr="00BB356F">
        <w:rPr>
          <w:rFonts w:ascii="Calibri" w:eastAsia="Times New Roman" w:hAnsi="Calibri" w:cs="Tahoma"/>
          <w:b/>
          <w:lang w:eastAsia="cs-CZ"/>
        </w:rPr>
        <w:t>Název Zadavatele:</w:t>
      </w:r>
      <w:r w:rsidRPr="00BB356F">
        <w:rPr>
          <w:rFonts w:ascii="Calibri" w:eastAsia="Times New Roman" w:hAnsi="Calibri" w:cs="Tahoma"/>
          <w:b/>
          <w:lang w:eastAsia="cs-CZ"/>
        </w:rPr>
        <w:tab/>
      </w:r>
      <w:r w:rsidRPr="00BB356F">
        <w:rPr>
          <w:rFonts w:ascii="Calibri" w:eastAsia="Times New Roman" w:hAnsi="Calibri" w:cs="Tahoma"/>
          <w:b/>
          <w:lang w:eastAsia="cs-CZ"/>
        </w:rPr>
        <w:tab/>
      </w:r>
      <w:r w:rsidRPr="00BB356F">
        <w:rPr>
          <w:rFonts w:ascii="Calibri" w:eastAsia="Times New Roman" w:hAnsi="Calibri" w:cs="Tahoma"/>
          <w:b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>Kostelecké uzeniny a.s.</w:t>
      </w:r>
      <w:r w:rsidRPr="00BB356F">
        <w:rPr>
          <w:rFonts w:ascii="Calibri" w:eastAsia="Times New Roman" w:hAnsi="Calibri" w:cs="Tahoma"/>
          <w:lang w:eastAsia="cs-CZ"/>
        </w:rPr>
        <w:tab/>
      </w: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b/>
          <w:lang w:eastAsia="cs-CZ"/>
        </w:rPr>
        <w:t>Sídlo:</w:t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  <w:t xml:space="preserve">Kostelec 60, 588 61 Kostelec </w:t>
      </w: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b/>
          <w:lang w:eastAsia="cs-CZ"/>
        </w:rPr>
        <w:t>IČ:</w:t>
      </w:r>
      <w:r w:rsidRPr="00BB356F">
        <w:rPr>
          <w:rFonts w:ascii="Calibri" w:eastAsia="Times New Roman" w:hAnsi="Calibri" w:cs="Tahoma"/>
          <w:lang w:eastAsia="cs-CZ"/>
        </w:rPr>
        <w:t xml:space="preserve"> </w:t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  <w:t>46900411</w:t>
      </w: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hanging="3540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b/>
          <w:lang w:eastAsia="cs-CZ"/>
        </w:rPr>
        <w:t>Statutární zástupci:</w:t>
      </w:r>
      <w:r w:rsidRPr="00BB356F">
        <w:rPr>
          <w:rFonts w:ascii="Calibri" w:eastAsia="Times New Roman" w:hAnsi="Calibri" w:cs="Tahoma"/>
          <w:lang w:eastAsia="cs-CZ"/>
        </w:rPr>
        <w:t xml:space="preserve"> </w:t>
      </w:r>
      <w:r w:rsidRPr="00BB356F">
        <w:rPr>
          <w:rFonts w:ascii="Calibri" w:eastAsia="Times New Roman" w:hAnsi="Calibri" w:cs="Tahoma"/>
          <w:lang w:eastAsia="cs-CZ"/>
        </w:rPr>
        <w:tab/>
        <w:t>představenstvo dle údajů v uvedených v obchodním rejstříku s tím, že ke dni vyhlášení výběrového řízení členy představenstva jsou tyto osoby:</w:t>
      </w:r>
    </w:p>
    <w:p w:rsidR="00BB356F" w:rsidRPr="00BB356F" w:rsidRDefault="00BB356F" w:rsidP="00BB356F">
      <w:pPr>
        <w:keepNext/>
        <w:spacing w:after="0" w:line="240" w:lineRule="auto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b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  <w:t xml:space="preserve">Společnost AGROFERT, a.s. </w:t>
      </w:r>
      <w:r w:rsidRPr="00BB356F" w:rsidDel="00E6310D">
        <w:rPr>
          <w:rFonts w:ascii="Calibri" w:eastAsia="Times New Roman" w:hAnsi="Calibri" w:cs="Tahoma"/>
          <w:lang w:eastAsia="cs-CZ"/>
        </w:rPr>
        <w:t xml:space="preserve"> </w:t>
      </w:r>
      <w:r w:rsidRPr="00BB356F">
        <w:rPr>
          <w:rFonts w:ascii="Calibri" w:eastAsia="Times New Roman" w:hAnsi="Calibri" w:cs="Tahoma"/>
          <w:lang w:eastAsia="cs-CZ"/>
        </w:rPr>
        <w:t xml:space="preserve">- předseda představenstva, </w:t>
      </w:r>
    </w:p>
    <w:p w:rsidR="00BB356F" w:rsidRPr="00BB356F" w:rsidRDefault="00BB356F" w:rsidP="00BB356F">
      <w:pPr>
        <w:keepNext/>
        <w:spacing w:after="0" w:line="240" w:lineRule="auto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  <w:t>kterou zastupuje PhDr. Simona Sokolová</w:t>
      </w:r>
    </w:p>
    <w:p w:rsidR="00BB356F" w:rsidRPr="00BB356F" w:rsidRDefault="00BB356F" w:rsidP="00BB356F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lang w:eastAsia="cs-CZ"/>
        </w:rPr>
        <w:tab/>
        <w:t xml:space="preserve">Ing. Martin </w:t>
      </w:r>
      <w:proofErr w:type="spellStart"/>
      <w:r w:rsidRPr="00BB356F">
        <w:rPr>
          <w:rFonts w:ascii="Calibri" w:eastAsia="Times New Roman" w:hAnsi="Calibri" w:cs="Tahoma"/>
          <w:lang w:eastAsia="cs-CZ"/>
        </w:rPr>
        <w:t>Krystián</w:t>
      </w:r>
      <w:proofErr w:type="spellEnd"/>
      <w:r w:rsidRPr="00BB356F">
        <w:rPr>
          <w:rFonts w:ascii="Calibri" w:eastAsia="Times New Roman" w:hAnsi="Calibri" w:cs="Tahoma"/>
          <w:lang w:eastAsia="cs-CZ"/>
        </w:rPr>
        <w:t xml:space="preserve"> – místopředseda představenstva</w:t>
      </w: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  <w:t xml:space="preserve">Ing. Jaroslav Janoušek – člen představenstva </w:t>
      </w: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  <w:t>Ing Michal Jedlička - místopředseda představenstva</w:t>
      </w: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  <w:t xml:space="preserve">Ing. Michal Žídek - člen představenstva </w:t>
      </w: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hanging="3540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b/>
          <w:lang w:eastAsia="cs-CZ"/>
        </w:rPr>
        <w:t>Profil Zadavatele:</w:t>
      </w:r>
      <w:r w:rsidRPr="00BB356F">
        <w:rPr>
          <w:rFonts w:ascii="Calibri" w:eastAsia="Times New Roman" w:hAnsi="Calibri" w:cs="Tahoma"/>
          <w:b/>
          <w:lang w:eastAsia="cs-CZ"/>
        </w:rPr>
        <w:tab/>
      </w:r>
      <w:hyperlink r:id="rId8" w:history="1">
        <w:r w:rsidR="00F03D48" w:rsidRPr="009B7DB4">
          <w:rPr>
            <w:rStyle w:val="Hypertextovodkaz"/>
            <w:rFonts w:ascii="Calibri" w:eastAsia="Times New Roman" w:hAnsi="Calibri" w:cs="Tahoma"/>
            <w:lang w:eastAsia="cs-CZ"/>
          </w:rPr>
          <w:t>https://www.vhodne-uverejneni.cz/profil/kostelecke-uzeniny-a-s</w:t>
        </w:r>
      </w:hyperlink>
      <w:r w:rsidR="00F03D48">
        <w:rPr>
          <w:rFonts w:ascii="Calibri" w:eastAsia="Times New Roman" w:hAnsi="Calibri" w:cs="Tahoma"/>
          <w:lang w:eastAsia="cs-CZ"/>
        </w:rPr>
        <w:t xml:space="preserve"> </w:t>
      </w: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hanging="3540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b/>
          <w:lang w:eastAsia="cs-CZ"/>
        </w:rPr>
        <w:t>Internetová adresa Zadavatele:</w:t>
      </w:r>
      <w:r w:rsidRPr="00BB356F">
        <w:rPr>
          <w:rFonts w:ascii="Calibri" w:eastAsia="Times New Roman" w:hAnsi="Calibri" w:cs="Tahoma"/>
          <w:b/>
          <w:lang w:eastAsia="cs-CZ"/>
        </w:rPr>
        <w:tab/>
      </w:r>
      <w:hyperlink r:id="rId9" w:history="1">
        <w:r w:rsidR="001D119F" w:rsidRPr="00D84E07">
          <w:rPr>
            <w:rStyle w:val="Hypertextovodkaz"/>
            <w:rFonts w:ascii="Calibri" w:eastAsia="Times New Roman" w:hAnsi="Calibri" w:cs="Tahoma"/>
            <w:lang w:eastAsia="cs-CZ"/>
          </w:rPr>
          <w:t>http://www.kosteleckeuzeniny.cz</w:t>
        </w:r>
      </w:hyperlink>
      <w:r w:rsidR="001D119F">
        <w:rPr>
          <w:rFonts w:ascii="Calibri" w:eastAsia="Times New Roman" w:hAnsi="Calibri" w:cs="Tahoma"/>
          <w:lang w:eastAsia="cs-CZ"/>
        </w:rPr>
        <w:t xml:space="preserve"> </w:t>
      </w: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lang w:eastAsia="cs-CZ"/>
        </w:rPr>
      </w:pP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b/>
          <w:lang w:eastAsia="cs-CZ"/>
        </w:rPr>
      </w:pPr>
      <w:r w:rsidRPr="00BB356F">
        <w:rPr>
          <w:rFonts w:ascii="Calibri" w:eastAsia="Times New Roman" w:hAnsi="Calibri" w:cs="Tahoma"/>
          <w:b/>
          <w:lang w:eastAsia="cs-CZ"/>
        </w:rPr>
        <w:t xml:space="preserve">Kontaktní osoba výběrového řízení: </w:t>
      </w:r>
      <w:r w:rsidRPr="00BB356F">
        <w:rPr>
          <w:rFonts w:ascii="Calibri" w:eastAsia="Times New Roman" w:hAnsi="Calibri" w:cs="Tahoma"/>
          <w:b/>
          <w:lang w:eastAsia="cs-CZ"/>
        </w:rPr>
        <w:tab/>
      </w: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b/>
          <w:lang w:eastAsia="cs-CZ"/>
        </w:rPr>
        <w:t>Jméno a příjmení:</w:t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  <w:t>Ing. Marcela Hnátová</w:t>
      </w:r>
    </w:p>
    <w:p w:rsidR="00BB356F" w:rsidRPr="00BB356F" w:rsidRDefault="00BB356F" w:rsidP="00BB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b/>
          <w:lang w:eastAsia="cs-CZ"/>
        </w:rPr>
        <w:t>E-mail:</w:t>
      </w:r>
      <w:r w:rsidRPr="00BB356F">
        <w:rPr>
          <w:rFonts w:ascii="Calibri" w:eastAsia="Times New Roman" w:hAnsi="Calibri" w:cs="Tahoma"/>
          <w:lang w:eastAsia="cs-CZ"/>
        </w:rPr>
        <w:t xml:space="preserve">                      </w:t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hyperlink r:id="rId10" w:history="1">
        <w:r w:rsidRPr="00BB356F">
          <w:rPr>
            <w:rFonts w:ascii="Calibri" w:eastAsia="Times New Roman" w:hAnsi="Calibri" w:cs="Tahoma"/>
            <w:color w:val="0000FF"/>
            <w:u w:val="single"/>
            <w:lang w:eastAsia="cs-CZ"/>
          </w:rPr>
          <w:t>marcela.hnatova@eufc.cz</w:t>
        </w:r>
      </w:hyperlink>
      <w:r w:rsidRPr="00BB356F">
        <w:rPr>
          <w:rFonts w:ascii="Calibri" w:eastAsia="Times New Roman" w:hAnsi="Calibri" w:cs="Tahoma"/>
          <w:lang w:eastAsia="cs-CZ"/>
        </w:rPr>
        <w:t xml:space="preserve"> </w:t>
      </w:r>
    </w:p>
    <w:p w:rsidR="00BB356F" w:rsidRPr="00BB356F" w:rsidRDefault="00BB356F" w:rsidP="00BB356F">
      <w:pPr>
        <w:shd w:val="clear" w:color="auto" w:fill="FFFFFF"/>
        <w:spacing w:after="0" w:line="240" w:lineRule="auto"/>
        <w:rPr>
          <w:rFonts w:ascii="Calibri" w:eastAsia="Times New Roman" w:hAnsi="Calibri" w:cs="Tahoma"/>
          <w:lang w:eastAsia="cs-CZ"/>
        </w:rPr>
      </w:pPr>
      <w:r w:rsidRPr="00BB356F">
        <w:rPr>
          <w:rFonts w:ascii="Calibri" w:eastAsia="Times New Roman" w:hAnsi="Calibri" w:cs="Tahoma"/>
          <w:b/>
          <w:lang w:eastAsia="cs-CZ"/>
        </w:rPr>
        <w:t>Tel.:</w:t>
      </w:r>
      <w:r w:rsidRPr="00BB356F">
        <w:rPr>
          <w:rFonts w:ascii="Calibri" w:eastAsia="Times New Roman" w:hAnsi="Calibri" w:cs="Tahoma"/>
          <w:lang w:eastAsia="cs-CZ"/>
        </w:rPr>
        <w:t xml:space="preserve"> </w:t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  <w:t xml:space="preserve">           </w:t>
      </w:r>
      <w:r w:rsidRPr="00BB356F">
        <w:rPr>
          <w:rFonts w:ascii="Calibri" w:eastAsia="Times New Roman" w:hAnsi="Calibri" w:cs="Tahoma"/>
          <w:lang w:eastAsia="cs-CZ"/>
        </w:rPr>
        <w:tab/>
      </w:r>
      <w:r w:rsidRPr="00BB356F">
        <w:rPr>
          <w:rFonts w:ascii="Calibri" w:eastAsia="Times New Roman" w:hAnsi="Calibri" w:cs="Tahoma"/>
          <w:lang w:eastAsia="cs-CZ"/>
        </w:rPr>
        <w:tab/>
        <w:t>+ 420 736 484 810</w:t>
      </w:r>
    </w:p>
    <w:p w:rsidR="00BB356F" w:rsidRPr="00BB356F" w:rsidRDefault="00BB356F" w:rsidP="00BB356F">
      <w:pPr>
        <w:tabs>
          <w:tab w:val="left" w:pos="440"/>
          <w:tab w:val="right" w:leader="dot" w:pos="9039"/>
        </w:tabs>
        <w:spacing w:after="0" w:line="276" w:lineRule="auto"/>
        <w:jc w:val="both"/>
        <w:rPr>
          <w:rFonts w:ascii="Calibri" w:eastAsia="Times New Roman" w:hAnsi="Calibri" w:cs="Tahoma"/>
          <w:noProof/>
          <w:lang w:eastAsia="cs-CZ"/>
        </w:rPr>
      </w:pPr>
    </w:p>
    <w:p w:rsidR="00262EC4" w:rsidRPr="00F4474C" w:rsidRDefault="00262EC4" w:rsidP="00262EC4">
      <w:pPr>
        <w:spacing w:after="0" w:line="276" w:lineRule="auto"/>
        <w:rPr>
          <w:rFonts w:ascii="Calibri" w:hAnsi="Calibri" w:cs="Tahoma"/>
          <w:b/>
        </w:rPr>
      </w:pPr>
      <w:r w:rsidRPr="00F4474C">
        <w:rPr>
          <w:rFonts w:ascii="Calibri" w:hAnsi="Calibri" w:cs="Tahoma"/>
          <w:b/>
        </w:rPr>
        <w:t xml:space="preserve">II. NÁZEV ZAKÁZKY </w:t>
      </w:r>
    </w:p>
    <w:p w:rsidR="00262EC4" w:rsidRPr="00F4474C" w:rsidRDefault="00262EC4" w:rsidP="00262EC4">
      <w:pPr>
        <w:spacing w:after="0" w:line="276" w:lineRule="auto"/>
        <w:rPr>
          <w:rFonts w:ascii="Calibri" w:hAnsi="Calibri" w:cs="Tahoma"/>
        </w:rPr>
      </w:pPr>
      <w:r w:rsidRPr="00F4474C">
        <w:rPr>
          <w:rFonts w:ascii="Calibri" w:hAnsi="Calibri" w:cs="Tahom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68865" wp14:editId="2BDB4BE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37860" cy="0"/>
                <wp:effectExtent l="0" t="0" r="3429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00CF3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51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62EC4" w:rsidRPr="00F4474C" w:rsidRDefault="00984C76" w:rsidP="00262EC4">
      <w:pPr>
        <w:spacing w:after="0" w:line="276" w:lineRule="auto"/>
        <w:rPr>
          <w:rFonts w:ascii="Calibri" w:hAnsi="Calibri" w:cs="Tahoma"/>
        </w:rPr>
      </w:pPr>
      <w:r w:rsidRPr="00F4474C">
        <w:rPr>
          <w:rFonts w:ascii="Calibri" w:hAnsi="Calibri" w:cs="Tahoma"/>
        </w:rPr>
        <w:t>„</w:t>
      </w:r>
      <w:r w:rsidR="00FD6608" w:rsidRPr="00FD6608">
        <w:rPr>
          <w:rFonts w:ascii="Calibri" w:hAnsi="Calibri" w:cs="Tahoma"/>
        </w:rPr>
        <w:t>Výměna stávajících externích osvětlovacích těles za LED svítidla</w:t>
      </w:r>
      <w:r w:rsidRPr="00F4474C">
        <w:rPr>
          <w:rFonts w:ascii="Calibri" w:hAnsi="Calibri" w:cs="Tahoma"/>
        </w:rPr>
        <w:t>“</w:t>
      </w:r>
      <w:r w:rsidR="00262EC4" w:rsidRPr="00F4474C">
        <w:rPr>
          <w:rFonts w:ascii="Calibri" w:hAnsi="Calibri" w:cs="Tahoma"/>
        </w:rPr>
        <w:t xml:space="preserve"> </w:t>
      </w:r>
    </w:p>
    <w:p w:rsidR="00262EC4" w:rsidRPr="00F4474C" w:rsidRDefault="00262EC4" w:rsidP="00262EC4">
      <w:pPr>
        <w:spacing w:after="0" w:line="276" w:lineRule="auto"/>
        <w:rPr>
          <w:rFonts w:ascii="Calibri" w:hAnsi="Calibri" w:cs="Tahoma"/>
        </w:rPr>
      </w:pPr>
    </w:p>
    <w:p w:rsidR="00262EC4" w:rsidRPr="00F4474C" w:rsidRDefault="00262EC4" w:rsidP="00262EC4">
      <w:pPr>
        <w:spacing w:after="0" w:line="276" w:lineRule="auto"/>
        <w:rPr>
          <w:rFonts w:ascii="Calibri" w:hAnsi="Calibri" w:cs="Tahoma"/>
          <w:b/>
        </w:rPr>
      </w:pPr>
      <w:r w:rsidRPr="00F4474C">
        <w:rPr>
          <w:rFonts w:ascii="Calibri" w:hAnsi="Calibri" w:cs="Tahom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162560</wp:posOffset>
                </wp:positionV>
                <wp:extent cx="5798820" cy="0"/>
                <wp:effectExtent l="0" t="0" r="304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A5523" id="Přímá spojnic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2.8pt" to="456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4474C">
        <w:rPr>
          <w:rFonts w:ascii="Calibri" w:hAnsi="Calibri" w:cs="Tahoma"/>
          <w:b/>
        </w:rPr>
        <w:t xml:space="preserve">III. DODAVATEL </w:t>
      </w:r>
    </w:p>
    <w:p w:rsidR="00262EC4" w:rsidRPr="00F4474C" w:rsidRDefault="00262EC4" w:rsidP="00AB649D">
      <w:pPr>
        <w:spacing w:after="0" w:line="360" w:lineRule="auto"/>
        <w:rPr>
          <w:rFonts w:ascii="Calibri" w:hAnsi="Calibri" w:cs="Tahoma"/>
        </w:rPr>
      </w:pPr>
      <w:r w:rsidRPr="00F4474C">
        <w:rPr>
          <w:rFonts w:ascii="Calibri" w:hAnsi="Calibri" w:cs="Tahoma"/>
          <w:b/>
        </w:rPr>
        <w:t xml:space="preserve">Název: </w:t>
      </w:r>
    </w:p>
    <w:p w:rsidR="00262EC4" w:rsidRPr="00F4474C" w:rsidRDefault="00262EC4" w:rsidP="00AB649D">
      <w:pPr>
        <w:spacing w:after="0" w:line="360" w:lineRule="auto"/>
        <w:rPr>
          <w:rFonts w:ascii="Calibri" w:hAnsi="Calibri" w:cs="Tahoma"/>
        </w:rPr>
      </w:pPr>
      <w:r w:rsidRPr="00F4474C">
        <w:rPr>
          <w:rFonts w:ascii="Calibri" w:hAnsi="Calibri" w:cs="Tahoma"/>
          <w:b/>
        </w:rPr>
        <w:t>Sídlo:</w:t>
      </w:r>
    </w:p>
    <w:p w:rsidR="00262EC4" w:rsidRPr="00F4474C" w:rsidRDefault="00262EC4" w:rsidP="00AB649D">
      <w:pPr>
        <w:spacing w:after="0" w:line="360" w:lineRule="auto"/>
        <w:rPr>
          <w:rFonts w:ascii="Calibri" w:hAnsi="Calibri" w:cs="Tahoma"/>
        </w:rPr>
      </w:pPr>
      <w:r w:rsidRPr="00F4474C">
        <w:rPr>
          <w:rFonts w:ascii="Calibri" w:hAnsi="Calibri" w:cs="Tahoma"/>
          <w:b/>
        </w:rPr>
        <w:t>IČ:</w:t>
      </w:r>
    </w:p>
    <w:p w:rsidR="00262EC4" w:rsidRPr="00F4474C" w:rsidRDefault="00262EC4" w:rsidP="00AB649D">
      <w:pPr>
        <w:spacing w:after="0" w:line="360" w:lineRule="auto"/>
        <w:rPr>
          <w:rFonts w:ascii="Calibri" w:hAnsi="Calibri" w:cs="Tahoma"/>
        </w:rPr>
      </w:pPr>
      <w:r w:rsidRPr="00F4474C">
        <w:rPr>
          <w:rFonts w:ascii="Calibri" w:hAnsi="Calibri" w:cs="Tahoma"/>
          <w:b/>
        </w:rPr>
        <w:lastRenderedPageBreak/>
        <w:t>DIČ:</w:t>
      </w:r>
    </w:p>
    <w:p w:rsidR="00262EC4" w:rsidRPr="00F4474C" w:rsidRDefault="00262EC4" w:rsidP="00AB649D">
      <w:pPr>
        <w:spacing w:after="0" w:line="360" w:lineRule="auto"/>
        <w:rPr>
          <w:rFonts w:ascii="Calibri" w:hAnsi="Calibri" w:cs="Tahoma"/>
        </w:rPr>
      </w:pPr>
      <w:r w:rsidRPr="00F4474C">
        <w:rPr>
          <w:rFonts w:ascii="Calibri" w:hAnsi="Calibri" w:cs="Tahoma"/>
          <w:b/>
        </w:rPr>
        <w:t>Statutární zástupce:</w:t>
      </w:r>
    </w:p>
    <w:p w:rsidR="00262EC4" w:rsidRPr="00F4474C" w:rsidRDefault="00262EC4" w:rsidP="00AB649D">
      <w:pPr>
        <w:spacing w:after="0" w:line="360" w:lineRule="auto"/>
        <w:rPr>
          <w:rFonts w:ascii="Calibri" w:hAnsi="Calibri" w:cs="Tahoma"/>
        </w:rPr>
      </w:pPr>
      <w:r w:rsidRPr="00F4474C">
        <w:rPr>
          <w:rFonts w:ascii="Calibri" w:hAnsi="Calibri" w:cs="Tahoma"/>
          <w:b/>
        </w:rPr>
        <w:t>Kontaktní osoba:</w:t>
      </w:r>
    </w:p>
    <w:p w:rsidR="00262EC4" w:rsidRPr="00F4474C" w:rsidRDefault="00262EC4" w:rsidP="00AB649D">
      <w:pPr>
        <w:spacing w:after="0" w:line="360" w:lineRule="auto"/>
        <w:rPr>
          <w:rFonts w:ascii="Calibri" w:hAnsi="Calibri" w:cs="Tahoma"/>
          <w:b/>
        </w:rPr>
      </w:pPr>
      <w:r w:rsidRPr="00F4474C">
        <w:rPr>
          <w:rFonts w:ascii="Calibri" w:hAnsi="Calibri" w:cs="Tahoma"/>
          <w:b/>
        </w:rPr>
        <w:t xml:space="preserve">E-mail: </w:t>
      </w:r>
    </w:p>
    <w:p w:rsidR="00262EC4" w:rsidRPr="00F4474C" w:rsidRDefault="00262EC4" w:rsidP="00AB649D">
      <w:pPr>
        <w:spacing w:after="0" w:line="360" w:lineRule="auto"/>
        <w:rPr>
          <w:rFonts w:ascii="Calibri" w:hAnsi="Calibri" w:cs="Tahoma"/>
        </w:rPr>
      </w:pPr>
      <w:r w:rsidRPr="00F4474C">
        <w:rPr>
          <w:rFonts w:ascii="Calibri" w:hAnsi="Calibri" w:cs="Tahoma"/>
          <w:b/>
        </w:rPr>
        <w:t xml:space="preserve">Tel.: </w:t>
      </w:r>
    </w:p>
    <w:p w:rsidR="00262EC4" w:rsidRPr="00F4474C" w:rsidRDefault="00262EC4" w:rsidP="00262EC4">
      <w:pPr>
        <w:spacing w:after="0" w:line="276" w:lineRule="auto"/>
        <w:rPr>
          <w:rFonts w:ascii="Calibri" w:hAnsi="Calibri" w:cs="Tahoma"/>
        </w:rPr>
      </w:pPr>
    </w:p>
    <w:p w:rsidR="00262EC4" w:rsidRPr="00F4474C" w:rsidRDefault="00262EC4" w:rsidP="00F4474C">
      <w:pPr>
        <w:spacing w:after="0" w:line="276" w:lineRule="auto"/>
        <w:rPr>
          <w:rFonts w:ascii="Calibri" w:hAnsi="Calibri" w:cs="Tahoma"/>
          <w:b/>
        </w:rPr>
      </w:pPr>
      <w:r w:rsidRPr="00F4474C">
        <w:rPr>
          <w:rFonts w:ascii="Calibri" w:hAnsi="Calibri" w:cs="Tahom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717DF" wp14:editId="77EBA7F1">
                <wp:simplePos x="0" y="0"/>
                <wp:positionH relativeFrom="column">
                  <wp:posOffset>14605</wp:posOffset>
                </wp:positionH>
                <wp:positionV relativeFrom="paragraph">
                  <wp:posOffset>151130</wp:posOffset>
                </wp:positionV>
                <wp:extent cx="5966460" cy="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98277" id="Přímá spojnic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9pt" to="470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F4474C">
        <w:rPr>
          <w:rFonts w:ascii="Calibri" w:hAnsi="Calibri" w:cs="Tahoma"/>
          <w:b/>
        </w:rPr>
        <w:t xml:space="preserve">IV. </w:t>
      </w:r>
      <w:r w:rsidR="00BB356F">
        <w:rPr>
          <w:rFonts w:ascii="Calibri" w:hAnsi="Calibri" w:cs="Tahoma"/>
          <w:b/>
        </w:rPr>
        <w:t>EKONOMICKÁ VÝHODNOST NABÍDKY</w:t>
      </w:r>
    </w:p>
    <w:p w:rsidR="00304B3D" w:rsidRPr="00304B3D" w:rsidRDefault="00304B3D" w:rsidP="00304B3D">
      <w:pPr>
        <w:pStyle w:val="Odstavecseseznamem"/>
        <w:numPr>
          <w:ilvl w:val="0"/>
          <w:numId w:val="4"/>
        </w:numPr>
        <w:spacing w:before="120" w:after="120" w:line="360" w:lineRule="auto"/>
        <w:jc w:val="both"/>
        <w:rPr>
          <w:rFonts w:ascii="Calibri" w:hAnsi="Calibri" w:cs="Tahoma"/>
          <w:b/>
        </w:rPr>
      </w:pPr>
      <w:r w:rsidRPr="00304B3D">
        <w:rPr>
          <w:rFonts w:ascii="Calibri" w:hAnsi="Calibri" w:cs="Tahoma"/>
          <w:b/>
        </w:rPr>
        <w:t xml:space="preserve">Nabídková cena  </w:t>
      </w:r>
    </w:p>
    <w:p w:rsidR="00955A18" w:rsidRPr="00F4474C" w:rsidRDefault="00AB649D" w:rsidP="00FD6608">
      <w:pPr>
        <w:spacing w:before="120" w:after="120" w:line="360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Celková n</w:t>
      </w:r>
      <w:r w:rsidR="00FD6608">
        <w:rPr>
          <w:rFonts w:ascii="Calibri" w:hAnsi="Calibri" w:cs="Tahoma"/>
          <w:b/>
        </w:rPr>
        <w:t xml:space="preserve">abídková cena </w:t>
      </w:r>
      <w:r w:rsidR="00955A18">
        <w:rPr>
          <w:rFonts w:ascii="Calibri" w:hAnsi="Calibri" w:cs="Tahoma"/>
          <w:b/>
        </w:rPr>
        <w:t xml:space="preserve">v CZK </w:t>
      </w:r>
      <w:r w:rsidR="00955A18" w:rsidRPr="00F4474C">
        <w:rPr>
          <w:rFonts w:ascii="Calibri" w:hAnsi="Calibri" w:cs="Tahoma"/>
          <w:b/>
        </w:rPr>
        <w:t>bez DPH</w:t>
      </w:r>
      <w:r w:rsidR="00955A18" w:rsidRPr="00F4474C">
        <w:rPr>
          <w:rFonts w:ascii="Calibri" w:hAnsi="Calibri" w:cs="Tahoma"/>
          <w:b/>
        </w:rPr>
        <w:tab/>
      </w:r>
      <w:r w:rsidR="00955A18" w:rsidRPr="00F4474C">
        <w:rPr>
          <w:rFonts w:ascii="Calibri" w:hAnsi="Calibri" w:cs="Tahoma"/>
          <w:b/>
        </w:rPr>
        <w:tab/>
      </w:r>
      <w:r w:rsidR="00955A18" w:rsidRPr="00F4474C">
        <w:rPr>
          <w:rFonts w:ascii="Calibri" w:hAnsi="Calibri" w:cs="Tahoma"/>
          <w:b/>
        </w:rPr>
        <w:tab/>
      </w:r>
      <w:r w:rsidR="00955A18" w:rsidRPr="00F4474C">
        <w:rPr>
          <w:rFonts w:ascii="Calibri" w:hAnsi="Calibri" w:cs="Tahoma"/>
          <w:b/>
        </w:rPr>
        <w:tab/>
        <w:t>………………………</w:t>
      </w:r>
      <w:r w:rsidR="00955A18">
        <w:rPr>
          <w:rFonts w:ascii="Calibri" w:hAnsi="Calibri" w:cs="Tahoma"/>
          <w:b/>
        </w:rPr>
        <w:t>…</w:t>
      </w:r>
      <w:proofErr w:type="gramStart"/>
      <w:r w:rsidR="00955A18">
        <w:rPr>
          <w:rFonts w:ascii="Calibri" w:hAnsi="Calibri" w:cs="Tahoma"/>
          <w:b/>
        </w:rPr>
        <w:t>…..</w:t>
      </w:r>
      <w:r w:rsidR="00955A18" w:rsidRPr="00F4474C">
        <w:rPr>
          <w:rFonts w:ascii="Calibri" w:hAnsi="Calibri" w:cs="Tahoma"/>
          <w:b/>
        </w:rPr>
        <w:t>…</w:t>
      </w:r>
      <w:proofErr w:type="gramEnd"/>
      <w:r w:rsidR="00955A18" w:rsidRPr="00F4474C">
        <w:rPr>
          <w:rFonts w:ascii="Calibri" w:hAnsi="Calibri" w:cs="Tahoma"/>
          <w:b/>
        </w:rPr>
        <w:t xml:space="preserve">… </w:t>
      </w:r>
    </w:p>
    <w:p w:rsidR="00955A18" w:rsidRPr="00F4474C" w:rsidRDefault="00955A18" w:rsidP="00AB649D">
      <w:pPr>
        <w:spacing w:before="120" w:after="120" w:line="360" w:lineRule="auto"/>
        <w:rPr>
          <w:rFonts w:ascii="Calibri" w:hAnsi="Calibri" w:cs="Tahoma"/>
          <w:b/>
        </w:rPr>
      </w:pPr>
      <w:r w:rsidRPr="00F4474C">
        <w:rPr>
          <w:rFonts w:ascii="Calibri" w:hAnsi="Calibri" w:cs="Tahoma"/>
        </w:rPr>
        <w:t xml:space="preserve">Samostatně DPH </w:t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>……………………………</w:t>
      </w:r>
      <w:r>
        <w:rPr>
          <w:rFonts w:ascii="Calibri" w:hAnsi="Calibri" w:cs="Tahoma"/>
        </w:rPr>
        <w:t>…</w:t>
      </w:r>
      <w:proofErr w:type="gramStart"/>
      <w:r>
        <w:rPr>
          <w:rFonts w:ascii="Calibri" w:hAnsi="Calibri" w:cs="Tahoma"/>
        </w:rPr>
        <w:t>…..</w:t>
      </w:r>
      <w:r w:rsidRPr="00F4474C">
        <w:rPr>
          <w:rFonts w:ascii="Calibri" w:hAnsi="Calibri" w:cs="Tahoma"/>
        </w:rPr>
        <w:t>.</w:t>
      </w:r>
      <w:proofErr w:type="gramEnd"/>
      <w:r w:rsidRPr="00F4474C">
        <w:rPr>
          <w:rFonts w:ascii="Calibri" w:hAnsi="Calibri" w:cs="Tahoma"/>
        </w:rPr>
        <w:t xml:space="preserve"> </w:t>
      </w:r>
    </w:p>
    <w:p w:rsidR="00BB356F" w:rsidRDefault="00AB649D" w:rsidP="00AB649D">
      <w:pPr>
        <w:spacing w:after="12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Celková n</w:t>
      </w:r>
      <w:r w:rsidR="00955A18" w:rsidRPr="00F03D48">
        <w:rPr>
          <w:rFonts w:ascii="Calibri" w:hAnsi="Calibri" w:cs="Tahoma"/>
        </w:rPr>
        <w:t>abídková cena</w:t>
      </w:r>
      <w:r w:rsidR="00C54469" w:rsidRPr="00C54469">
        <w:t xml:space="preserve"> </w:t>
      </w:r>
      <w:r w:rsidR="00955A18">
        <w:rPr>
          <w:rFonts w:ascii="Calibri" w:hAnsi="Calibri" w:cs="Tahoma"/>
        </w:rPr>
        <w:t>v CZK včetně DPH</w:t>
      </w:r>
      <w:r w:rsidR="00955A18">
        <w:rPr>
          <w:rFonts w:ascii="Calibri" w:hAnsi="Calibri" w:cs="Tahoma"/>
        </w:rPr>
        <w:tab/>
      </w:r>
      <w:r w:rsidR="00955A18">
        <w:rPr>
          <w:rFonts w:ascii="Calibri" w:hAnsi="Calibri" w:cs="Tahoma"/>
        </w:rPr>
        <w:tab/>
      </w:r>
      <w:r w:rsidR="00955A18" w:rsidRPr="00F03D48">
        <w:rPr>
          <w:rFonts w:ascii="Calibri" w:hAnsi="Calibri" w:cs="Tahoma"/>
        </w:rPr>
        <w:tab/>
      </w:r>
      <w:r w:rsidR="00955A18">
        <w:rPr>
          <w:rFonts w:ascii="Calibri" w:hAnsi="Calibri" w:cs="Tahoma"/>
        </w:rPr>
        <w:tab/>
      </w:r>
      <w:r w:rsidR="00955A18" w:rsidRPr="00F03D48">
        <w:rPr>
          <w:rFonts w:ascii="Calibri" w:hAnsi="Calibri" w:cs="Tahoma"/>
        </w:rPr>
        <w:t>………………………</w:t>
      </w:r>
      <w:proofErr w:type="gramStart"/>
      <w:r w:rsidR="00955A18" w:rsidRPr="00F03D48">
        <w:rPr>
          <w:rFonts w:ascii="Calibri" w:hAnsi="Calibri" w:cs="Tahoma"/>
        </w:rPr>
        <w:t>…..…</w:t>
      </w:r>
      <w:proofErr w:type="gramEnd"/>
      <w:r w:rsidR="00955A18" w:rsidRPr="00F03D48">
        <w:rPr>
          <w:rFonts w:ascii="Calibri" w:hAnsi="Calibri" w:cs="Tahoma"/>
        </w:rPr>
        <w:t xml:space="preserve">…… </w:t>
      </w:r>
    </w:p>
    <w:p w:rsidR="00304B3D" w:rsidRDefault="00304B3D" w:rsidP="00304B3D">
      <w:pPr>
        <w:pStyle w:val="Odstavecseseznamem"/>
        <w:numPr>
          <w:ilvl w:val="0"/>
          <w:numId w:val="4"/>
        </w:numPr>
        <w:spacing w:after="240" w:line="276" w:lineRule="auto"/>
        <w:jc w:val="both"/>
        <w:rPr>
          <w:rFonts w:eastAsia="Times New Roman" w:cstheme="minorHAnsi"/>
          <w:lang w:eastAsia="cs-CZ"/>
        </w:rPr>
      </w:pPr>
      <w:r w:rsidRPr="00304B3D">
        <w:rPr>
          <w:rFonts w:eastAsia="Times New Roman" w:cstheme="minorHAnsi"/>
          <w:b/>
          <w:lang w:eastAsia="cs-CZ"/>
        </w:rPr>
        <w:t>Roční spotřeba elektrické energie za 4.105 hodin provozu</w:t>
      </w:r>
    </w:p>
    <w:p w:rsidR="009521C5" w:rsidRPr="009521C5" w:rsidRDefault="009521C5" w:rsidP="009521C5">
      <w:pPr>
        <w:spacing w:after="24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Roční spotřeba elektrické energie za 4.105 hodin provozu …………………………</w:t>
      </w:r>
      <w:proofErr w:type="gramStart"/>
      <w:r>
        <w:rPr>
          <w:rFonts w:eastAsia="Times New Roman" w:cstheme="minorHAnsi"/>
          <w:lang w:eastAsia="cs-CZ"/>
        </w:rPr>
        <w:t xml:space="preserve">….. </w:t>
      </w:r>
      <w:r w:rsidRPr="009521C5">
        <w:rPr>
          <w:rFonts w:eastAsia="Times New Roman" w:cstheme="minorHAnsi"/>
          <w:lang w:eastAsia="cs-CZ"/>
        </w:rPr>
        <w:t>kWh</w:t>
      </w:r>
      <w:r w:rsidR="004B1500">
        <w:rPr>
          <w:rFonts w:eastAsia="Times New Roman" w:cstheme="minorHAnsi"/>
          <w:lang w:eastAsia="cs-CZ"/>
        </w:rPr>
        <w:t>/rok</w:t>
      </w:r>
      <w:proofErr w:type="gramEnd"/>
    </w:p>
    <w:p w:rsidR="00304B3D" w:rsidRPr="001C4AD3" w:rsidRDefault="001C4AD3" w:rsidP="009521C5">
      <w:pPr>
        <w:pStyle w:val="Odstavecseseznamem"/>
        <w:numPr>
          <w:ilvl w:val="0"/>
          <w:numId w:val="4"/>
        </w:numPr>
        <w:spacing w:after="240" w:line="276" w:lineRule="auto"/>
        <w:jc w:val="both"/>
        <w:rPr>
          <w:rFonts w:eastAsia="Times New Roman" w:cstheme="minorHAnsi"/>
          <w:lang w:eastAsia="cs-CZ"/>
        </w:rPr>
      </w:pPr>
      <w:bookmarkStart w:id="0" w:name="_GoBack"/>
      <w:r>
        <w:rPr>
          <w:rFonts w:eastAsia="Times New Roman" w:cstheme="minorHAnsi"/>
          <w:b/>
          <w:lang w:eastAsia="cs-CZ"/>
        </w:rPr>
        <w:t>Světelně-technické</w:t>
      </w:r>
      <w:r w:rsidR="00304B3D" w:rsidRPr="00304B3D">
        <w:rPr>
          <w:rFonts w:eastAsia="Times New Roman" w:cstheme="minorHAnsi"/>
          <w:b/>
          <w:lang w:eastAsia="cs-CZ"/>
        </w:rPr>
        <w:t xml:space="preserve"> parametr</w:t>
      </w:r>
      <w:r>
        <w:rPr>
          <w:rFonts w:eastAsia="Times New Roman" w:cstheme="minorHAnsi"/>
          <w:b/>
          <w:lang w:eastAsia="cs-CZ"/>
        </w:rPr>
        <w:t>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41"/>
      </w:tblGrid>
      <w:tr w:rsidR="001C4AD3" w:rsidRPr="001C4AD3" w:rsidTr="001C4AD3">
        <w:trPr>
          <w:jc w:val="center"/>
        </w:trPr>
        <w:tc>
          <w:tcPr>
            <w:tcW w:w="2547" w:type="dxa"/>
          </w:tcPr>
          <w:bookmarkEnd w:id="0"/>
          <w:p w:rsidR="001C4AD3" w:rsidRPr="001C4AD3" w:rsidRDefault="001C4AD3" w:rsidP="009521C5">
            <w:pPr>
              <w:spacing w:after="24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proofErr w:type="spellStart"/>
            <w:r w:rsidRPr="001C4AD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Subkritérium</w:t>
            </w:r>
            <w:proofErr w:type="spellEnd"/>
            <w:r w:rsidRPr="001C4AD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Svítidlo typ A</w:t>
            </w:r>
          </w:p>
        </w:tc>
        <w:tc>
          <w:tcPr>
            <w:tcW w:w="1275" w:type="dxa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Svítidlo typ B</w:t>
            </w:r>
          </w:p>
        </w:tc>
        <w:tc>
          <w:tcPr>
            <w:tcW w:w="1276" w:type="dxa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Svítidlo typ C</w:t>
            </w:r>
          </w:p>
        </w:tc>
        <w:tc>
          <w:tcPr>
            <w:tcW w:w="1276" w:type="dxa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Svítidlo typ D</w:t>
            </w:r>
          </w:p>
        </w:tc>
        <w:tc>
          <w:tcPr>
            <w:tcW w:w="1276" w:type="dxa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Svítidlo typ E</w:t>
            </w:r>
          </w:p>
        </w:tc>
        <w:tc>
          <w:tcPr>
            <w:tcW w:w="1275" w:type="dxa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Svítidlo typ F</w:t>
            </w:r>
          </w:p>
        </w:tc>
        <w:tc>
          <w:tcPr>
            <w:tcW w:w="1276" w:type="dxa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Svítidlo typ G</w:t>
            </w:r>
          </w:p>
        </w:tc>
        <w:tc>
          <w:tcPr>
            <w:tcW w:w="1276" w:type="dxa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Svítidlo typ H</w:t>
            </w:r>
          </w:p>
        </w:tc>
        <w:tc>
          <w:tcPr>
            <w:tcW w:w="1241" w:type="dxa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Svítidlo typ I</w:t>
            </w:r>
          </w:p>
        </w:tc>
      </w:tr>
      <w:tr w:rsidR="001C4AD3" w:rsidRPr="001C4AD3" w:rsidTr="001C4AD3">
        <w:trPr>
          <w:jc w:val="center"/>
        </w:trPr>
        <w:tc>
          <w:tcPr>
            <w:tcW w:w="2547" w:type="dxa"/>
            <w:vAlign w:val="center"/>
          </w:tcPr>
          <w:p w:rsidR="001C4AD3" w:rsidRPr="001C4AD3" w:rsidRDefault="001C4AD3" w:rsidP="009521C5">
            <w:pPr>
              <w:spacing w:after="24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sz w:val="20"/>
                <w:szCs w:val="20"/>
                <w:lang w:eastAsia="cs-CZ"/>
              </w:rPr>
              <w:t>Garantovaná životnost svítidel Dle obecně používaného formátu (např. L80B50) při 100tis. hodinách provozu</w:t>
            </w: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C4AD3" w:rsidRPr="001C4AD3" w:rsidTr="001C4AD3">
        <w:trPr>
          <w:jc w:val="center"/>
        </w:trPr>
        <w:tc>
          <w:tcPr>
            <w:tcW w:w="2547" w:type="dxa"/>
            <w:vAlign w:val="center"/>
          </w:tcPr>
          <w:p w:rsidR="001C4AD3" w:rsidRPr="001C4AD3" w:rsidRDefault="001C4AD3" w:rsidP="009521C5">
            <w:pPr>
              <w:spacing w:after="24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Optická účinnost svítidel (%)</w:t>
            </w: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C4AD3" w:rsidRPr="001C4AD3" w:rsidTr="001C4AD3">
        <w:trPr>
          <w:jc w:val="center"/>
        </w:trPr>
        <w:tc>
          <w:tcPr>
            <w:tcW w:w="2547" w:type="dxa"/>
            <w:vAlign w:val="center"/>
          </w:tcPr>
          <w:p w:rsidR="001C4AD3" w:rsidRPr="001C4AD3" w:rsidRDefault="001C4AD3" w:rsidP="009521C5">
            <w:pPr>
              <w:spacing w:after="24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sz w:val="20"/>
                <w:szCs w:val="20"/>
                <w:lang w:eastAsia="cs-CZ"/>
              </w:rPr>
              <w:t>Měrný výkon svítidel (</w:t>
            </w:r>
            <w:proofErr w:type="spellStart"/>
            <w:r w:rsidRPr="001C4AD3">
              <w:rPr>
                <w:rFonts w:eastAsia="Times New Roman" w:cstheme="minorHAnsi"/>
                <w:sz w:val="20"/>
                <w:szCs w:val="20"/>
                <w:lang w:eastAsia="cs-CZ"/>
              </w:rPr>
              <w:t>lm</w:t>
            </w:r>
            <w:proofErr w:type="spellEnd"/>
            <w:r w:rsidRPr="001C4AD3">
              <w:rPr>
                <w:rFonts w:eastAsia="Times New Roman" w:cstheme="minorHAnsi"/>
                <w:sz w:val="20"/>
                <w:szCs w:val="20"/>
                <w:lang w:eastAsia="cs-CZ"/>
              </w:rPr>
              <w:t>/W)</w:t>
            </w: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C4AD3" w:rsidRPr="001C4AD3" w:rsidTr="001C4AD3">
        <w:trPr>
          <w:jc w:val="center"/>
        </w:trPr>
        <w:tc>
          <w:tcPr>
            <w:tcW w:w="2547" w:type="dxa"/>
            <w:vAlign w:val="center"/>
          </w:tcPr>
          <w:p w:rsidR="001C4AD3" w:rsidRPr="001C4AD3" w:rsidRDefault="001C4AD3" w:rsidP="009521C5">
            <w:pPr>
              <w:spacing w:after="24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sz w:val="20"/>
                <w:szCs w:val="20"/>
                <w:lang w:eastAsia="cs-CZ"/>
              </w:rPr>
              <w:t>IP svítidel (např. IP65)</w:t>
            </w: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C4AD3" w:rsidRPr="001C4AD3" w:rsidTr="001C4AD3">
        <w:trPr>
          <w:jc w:val="center"/>
        </w:trPr>
        <w:tc>
          <w:tcPr>
            <w:tcW w:w="2547" w:type="dxa"/>
            <w:vAlign w:val="center"/>
          </w:tcPr>
          <w:p w:rsidR="001C4AD3" w:rsidRPr="001C4AD3" w:rsidRDefault="001C4AD3" w:rsidP="009521C5">
            <w:pPr>
              <w:spacing w:after="24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C4AD3">
              <w:rPr>
                <w:rFonts w:eastAsia="Times New Roman" w:cstheme="minorHAnsi"/>
                <w:sz w:val="20"/>
                <w:szCs w:val="20"/>
                <w:lang w:eastAsia="cs-CZ"/>
              </w:rPr>
              <w:t>IK svítidel (např. IK08)</w:t>
            </w: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vAlign w:val="center"/>
          </w:tcPr>
          <w:p w:rsidR="001C4AD3" w:rsidRPr="001C4AD3" w:rsidRDefault="001C4AD3" w:rsidP="001C4AD3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1C4AD3" w:rsidRPr="009521C5" w:rsidRDefault="001C4AD3" w:rsidP="009521C5">
      <w:pPr>
        <w:spacing w:after="240" w:line="276" w:lineRule="auto"/>
        <w:jc w:val="both"/>
        <w:rPr>
          <w:rFonts w:eastAsia="Times New Roman" w:cstheme="minorHAnsi"/>
          <w:lang w:eastAsia="cs-CZ"/>
        </w:rPr>
      </w:pPr>
    </w:p>
    <w:p w:rsidR="005C232E" w:rsidRPr="00F4474C" w:rsidRDefault="00262EC4" w:rsidP="00262EC4">
      <w:pPr>
        <w:spacing w:after="0" w:line="480" w:lineRule="auto"/>
        <w:rPr>
          <w:rFonts w:ascii="Calibri" w:hAnsi="Calibri" w:cs="Tahoma"/>
          <w:b/>
        </w:rPr>
      </w:pPr>
      <w:r w:rsidRPr="00F4474C">
        <w:rPr>
          <w:rFonts w:ascii="Calibri" w:hAnsi="Calibri" w:cs="Tahom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224155</wp:posOffset>
                </wp:positionV>
                <wp:extent cx="594360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0876A" id="Přímá spojnic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65pt" to="467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4474C">
        <w:rPr>
          <w:rFonts w:ascii="Calibri" w:hAnsi="Calibri" w:cs="Tahoma"/>
          <w:b/>
        </w:rPr>
        <w:t xml:space="preserve">V. POČET LISTŮ NABÍDKY </w:t>
      </w:r>
    </w:p>
    <w:p w:rsidR="005C232E" w:rsidRPr="00F4474C" w:rsidRDefault="005C232E" w:rsidP="005C232E">
      <w:pPr>
        <w:spacing w:before="120" w:after="0" w:line="276" w:lineRule="auto"/>
        <w:rPr>
          <w:rFonts w:ascii="Calibri" w:hAnsi="Calibri" w:cs="Tahoma"/>
        </w:rPr>
      </w:pPr>
      <w:r w:rsidRPr="00F4474C">
        <w:rPr>
          <w:rFonts w:ascii="Calibri" w:hAnsi="Calibri" w:cs="Tahoma"/>
        </w:rPr>
        <w:t>Počet listů nabídky:</w:t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  <w:t>……………………….</w:t>
      </w:r>
      <w:r w:rsidR="00F4474C">
        <w:rPr>
          <w:rFonts w:ascii="Calibri" w:hAnsi="Calibri" w:cs="Tahoma"/>
        </w:rPr>
        <w:t xml:space="preserve"> </w:t>
      </w:r>
      <w:proofErr w:type="gramStart"/>
      <w:r w:rsidRPr="00F4474C">
        <w:rPr>
          <w:rFonts w:ascii="Calibri" w:hAnsi="Calibri" w:cs="Tahoma"/>
        </w:rPr>
        <w:t>listů</w:t>
      </w:r>
      <w:proofErr w:type="gramEnd"/>
      <w:r w:rsidRPr="00F4474C">
        <w:rPr>
          <w:rFonts w:ascii="Calibri" w:hAnsi="Calibri" w:cs="Tahoma"/>
        </w:rPr>
        <w:t xml:space="preserve"> </w:t>
      </w:r>
    </w:p>
    <w:p w:rsidR="005C232E" w:rsidRPr="00F4474C" w:rsidRDefault="005C232E" w:rsidP="005C232E">
      <w:pPr>
        <w:spacing w:after="0" w:line="276" w:lineRule="auto"/>
        <w:rPr>
          <w:rFonts w:ascii="Calibri" w:hAnsi="Calibri" w:cs="Tahoma"/>
        </w:rPr>
      </w:pPr>
    </w:p>
    <w:p w:rsidR="005C232E" w:rsidRPr="00F4474C" w:rsidRDefault="005C232E" w:rsidP="00262EC4">
      <w:pPr>
        <w:spacing w:after="0" w:line="480" w:lineRule="auto"/>
        <w:rPr>
          <w:rFonts w:ascii="Calibri" w:hAnsi="Calibri" w:cs="Tahoma"/>
          <w:b/>
        </w:rPr>
      </w:pPr>
      <w:r w:rsidRPr="00F4474C">
        <w:rPr>
          <w:rFonts w:ascii="Calibri" w:hAnsi="Calibri" w:cs="Tahom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195580</wp:posOffset>
                </wp:positionV>
                <wp:extent cx="5920740" cy="0"/>
                <wp:effectExtent l="0" t="0" r="2286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82433"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5.4pt" to="46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F4474C">
        <w:rPr>
          <w:rFonts w:ascii="Calibri" w:hAnsi="Calibri" w:cs="Tahoma"/>
          <w:b/>
        </w:rPr>
        <w:t>VI. PODPIS OPRÁVNĚNÉ OSOBY DODAVATELE</w:t>
      </w:r>
    </w:p>
    <w:p w:rsidR="005C232E" w:rsidRPr="00F4474C" w:rsidRDefault="005C232E" w:rsidP="00262EC4">
      <w:pPr>
        <w:spacing w:after="0" w:line="480" w:lineRule="auto"/>
        <w:rPr>
          <w:rFonts w:ascii="Calibri" w:hAnsi="Calibri" w:cs="Tahoma"/>
        </w:rPr>
      </w:pPr>
      <w:r w:rsidRPr="00F4474C">
        <w:rPr>
          <w:rFonts w:ascii="Calibri" w:hAnsi="Calibri" w:cs="Tahoma"/>
        </w:rPr>
        <w:t xml:space="preserve">Jméno a příjmení: </w:t>
      </w:r>
    </w:p>
    <w:p w:rsidR="005C232E" w:rsidRPr="00F4474C" w:rsidRDefault="005C232E" w:rsidP="00262EC4">
      <w:pPr>
        <w:spacing w:after="0" w:line="480" w:lineRule="auto"/>
        <w:rPr>
          <w:rFonts w:ascii="Calibri" w:hAnsi="Calibri" w:cs="Tahoma"/>
        </w:rPr>
      </w:pPr>
      <w:r w:rsidRPr="00F4474C">
        <w:rPr>
          <w:rFonts w:ascii="Calibri" w:hAnsi="Calibri" w:cs="Tahoma"/>
        </w:rPr>
        <w:t xml:space="preserve">Podpis: </w:t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</w:r>
      <w:r w:rsidRPr="00F4474C">
        <w:rPr>
          <w:rFonts w:ascii="Calibri" w:hAnsi="Calibri" w:cs="Tahoma"/>
        </w:rPr>
        <w:tab/>
        <w:t>Razítko:</w:t>
      </w:r>
    </w:p>
    <w:sectPr w:rsidR="005C232E" w:rsidRPr="00F4474C" w:rsidSect="001C4AD3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22" w:rsidRDefault="00886922" w:rsidP="00262EC4">
      <w:pPr>
        <w:spacing w:after="0" w:line="240" w:lineRule="auto"/>
      </w:pPr>
      <w:r>
        <w:separator/>
      </w:r>
    </w:p>
  </w:endnote>
  <w:endnote w:type="continuationSeparator" w:id="0">
    <w:p w:rsidR="00886922" w:rsidRDefault="00886922" w:rsidP="0026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22" w:rsidRDefault="00886922" w:rsidP="00262EC4">
      <w:pPr>
        <w:spacing w:after="0" w:line="240" w:lineRule="auto"/>
      </w:pPr>
      <w:r>
        <w:separator/>
      </w:r>
    </w:p>
  </w:footnote>
  <w:footnote w:type="continuationSeparator" w:id="0">
    <w:p w:rsidR="00886922" w:rsidRDefault="00886922" w:rsidP="0026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C4" w:rsidRPr="00F4474C" w:rsidRDefault="00E87E06" w:rsidP="00781289">
    <w:pPr>
      <w:pStyle w:val="Zhlav"/>
      <w:spacing w:after="240"/>
      <w:rPr>
        <w:rFonts w:ascii="Calibri" w:eastAsia="Times New Roman" w:hAnsi="Calibri" w:cs="Tahoma"/>
        <w:lang w:eastAsia="cs-CZ"/>
      </w:rPr>
    </w:pPr>
    <w:r>
      <w:rPr>
        <w:rFonts w:ascii="Calibri" w:eastAsia="Times New Roman" w:hAnsi="Calibri" w:cs="Tahoma"/>
        <w:lang w:eastAsia="cs-CZ"/>
      </w:rPr>
      <w:t>Příloha č. 3</w:t>
    </w:r>
    <w:r w:rsidR="00BB356F">
      <w:rPr>
        <w:rFonts w:ascii="Calibri" w:eastAsia="Times New Roman" w:hAnsi="Calibri" w:cs="Tahoma"/>
        <w:lang w:eastAsia="cs-CZ"/>
      </w:rPr>
      <w:t xml:space="preserve"> Zadávací dokumentace </w:t>
    </w:r>
    <w:r w:rsidR="00781289" w:rsidRPr="00F4474C">
      <w:rPr>
        <w:rFonts w:ascii="Calibri" w:eastAsia="Times New Roman" w:hAnsi="Calibri" w:cs="Tahoma"/>
        <w:lang w:eastAsia="cs-CZ"/>
      </w:rPr>
      <w:t>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FB"/>
    <w:multiLevelType w:val="hybridMultilevel"/>
    <w:tmpl w:val="F9B2DBB4"/>
    <w:lvl w:ilvl="0" w:tplc="48D21A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67A6"/>
    <w:multiLevelType w:val="hybridMultilevel"/>
    <w:tmpl w:val="9CCE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4BFD"/>
    <w:multiLevelType w:val="hybridMultilevel"/>
    <w:tmpl w:val="5EFE95FA"/>
    <w:lvl w:ilvl="0" w:tplc="D2161420">
      <w:start w:val="3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5ED3"/>
    <w:multiLevelType w:val="hybridMultilevel"/>
    <w:tmpl w:val="0B982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C4"/>
    <w:rsid w:val="00022444"/>
    <w:rsid w:val="000632D0"/>
    <w:rsid w:val="001C4AD3"/>
    <w:rsid w:val="001D119F"/>
    <w:rsid w:val="00262EC4"/>
    <w:rsid w:val="002C484D"/>
    <w:rsid w:val="00304B3D"/>
    <w:rsid w:val="0033702A"/>
    <w:rsid w:val="00397542"/>
    <w:rsid w:val="004B1500"/>
    <w:rsid w:val="00555552"/>
    <w:rsid w:val="00577826"/>
    <w:rsid w:val="005C232E"/>
    <w:rsid w:val="005C748E"/>
    <w:rsid w:val="005C7D98"/>
    <w:rsid w:val="00651BED"/>
    <w:rsid w:val="0069268C"/>
    <w:rsid w:val="006B46CA"/>
    <w:rsid w:val="006E26C5"/>
    <w:rsid w:val="00781289"/>
    <w:rsid w:val="007B386D"/>
    <w:rsid w:val="0086289B"/>
    <w:rsid w:val="00886922"/>
    <w:rsid w:val="008B5A05"/>
    <w:rsid w:val="008C01C8"/>
    <w:rsid w:val="008D2991"/>
    <w:rsid w:val="00942338"/>
    <w:rsid w:val="009521C5"/>
    <w:rsid w:val="00955A18"/>
    <w:rsid w:val="00984C76"/>
    <w:rsid w:val="00A54903"/>
    <w:rsid w:val="00A74C3A"/>
    <w:rsid w:val="00AB649D"/>
    <w:rsid w:val="00AE2EDC"/>
    <w:rsid w:val="00B028D5"/>
    <w:rsid w:val="00B1590B"/>
    <w:rsid w:val="00B51D81"/>
    <w:rsid w:val="00B570A5"/>
    <w:rsid w:val="00B86F87"/>
    <w:rsid w:val="00B87C94"/>
    <w:rsid w:val="00BB356F"/>
    <w:rsid w:val="00BC336D"/>
    <w:rsid w:val="00BE1C06"/>
    <w:rsid w:val="00C20DA5"/>
    <w:rsid w:val="00C54469"/>
    <w:rsid w:val="00DB0F4A"/>
    <w:rsid w:val="00E87E06"/>
    <w:rsid w:val="00F03D48"/>
    <w:rsid w:val="00F4474C"/>
    <w:rsid w:val="00FA4FE8"/>
    <w:rsid w:val="00FB13A5"/>
    <w:rsid w:val="00FB66CA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81731-7606-42BA-BAE0-61024A08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2EC4"/>
  </w:style>
  <w:style w:type="paragraph" w:styleId="Zpat">
    <w:name w:val="footer"/>
    <w:basedOn w:val="Normln"/>
    <w:link w:val="ZpatChar"/>
    <w:uiPriority w:val="99"/>
    <w:unhideWhenUsed/>
    <w:rsid w:val="0026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2EC4"/>
  </w:style>
  <w:style w:type="paragraph" w:styleId="Odstavecseseznamem">
    <w:name w:val="List Paragraph"/>
    <w:basedOn w:val="Normln"/>
    <w:uiPriority w:val="34"/>
    <w:qFormat/>
    <w:rsid w:val="00262E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E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03D4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C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kostelecke-uzeniny-a-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ela.hnatova@euf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steleckeuzen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0BD1-4326-499F-841E-6E1511C5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hnatova</dc:creator>
  <cp:keywords/>
  <dc:description/>
  <cp:lastModifiedBy>hnatova</cp:lastModifiedBy>
  <cp:revision>39</cp:revision>
  <cp:lastPrinted>2016-06-21T08:13:00Z</cp:lastPrinted>
  <dcterms:created xsi:type="dcterms:W3CDTF">2014-08-21T08:00:00Z</dcterms:created>
  <dcterms:modified xsi:type="dcterms:W3CDTF">2017-09-06T12:42:00Z</dcterms:modified>
</cp:coreProperties>
</file>