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ED" w:rsidRDefault="00893BED" w:rsidP="00BF2F34">
      <w:pPr>
        <w:jc w:val="center"/>
        <w:rPr>
          <w:b/>
          <w:bCs/>
          <w:sz w:val="32"/>
          <w:szCs w:val="32"/>
          <w:u w:val="single"/>
        </w:rPr>
      </w:pPr>
      <w:r>
        <w:rPr>
          <w:b/>
          <w:bCs/>
          <w:sz w:val="32"/>
          <w:szCs w:val="32"/>
          <w:u w:val="single"/>
        </w:rPr>
        <w:t>Smlouva o dílo (dále SOD)</w:t>
      </w:r>
    </w:p>
    <w:p w:rsidR="00893BED" w:rsidRDefault="00893BED" w:rsidP="00BF2F34">
      <w:pPr>
        <w:jc w:val="center"/>
        <w:rPr>
          <w:b/>
          <w:bCs/>
          <w:sz w:val="32"/>
          <w:szCs w:val="32"/>
        </w:rPr>
      </w:pPr>
      <w:r>
        <w:rPr>
          <w:b/>
          <w:bCs/>
          <w:sz w:val="32"/>
          <w:szCs w:val="32"/>
        </w:rPr>
        <w:t>č.:</w:t>
      </w:r>
    </w:p>
    <w:p w:rsidR="00893BED" w:rsidRDefault="00893BED" w:rsidP="00BF2F34">
      <w:pPr>
        <w:jc w:val="center"/>
        <w:rPr>
          <w:b/>
          <w:bCs/>
          <w:sz w:val="20"/>
          <w:szCs w:val="20"/>
        </w:rPr>
      </w:pPr>
      <w:r>
        <w:rPr>
          <w:b/>
          <w:bCs/>
          <w:sz w:val="20"/>
          <w:szCs w:val="20"/>
        </w:rPr>
        <w:t xml:space="preserve">č. smlouvy zhotovitele: </w:t>
      </w:r>
    </w:p>
    <w:p w:rsidR="00727EBA" w:rsidRPr="00727EBA" w:rsidRDefault="00E2148F" w:rsidP="00727EBA">
      <w:pPr>
        <w:pStyle w:val="Zhlav"/>
        <w:tabs>
          <w:tab w:val="left" w:pos="708"/>
        </w:tabs>
        <w:jc w:val="center"/>
        <w:rPr>
          <w:b/>
          <w:bCs/>
          <w:iCs/>
          <w:color w:val="000000"/>
        </w:rPr>
      </w:pPr>
      <w:r>
        <w:rPr>
          <w:b/>
          <w:bCs/>
        </w:rPr>
        <w:t xml:space="preserve">na provedení stavby: </w:t>
      </w:r>
      <w:r w:rsidR="00727EBA" w:rsidRPr="00727EBA">
        <w:rPr>
          <w:b/>
          <w:bCs/>
          <w:iCs/>
          <w:color w:val="000000"/>
        </w:rPr>
        <w:t xml:space="preserve">„Družec- rekonstrukce sportovního areálu – II. etapa </w:t>
      </w:r>
    </w:p>
    <w:p w:rsidR="00727EBA" w:rsidRPr="00727EBA" w:rsidRDefault="00727EBA" w:rsidP="00727EBA">
      <w:pPr>
        <w:pStyle w:val="Zhlav"/>
        <w:tabs>
          <w:tab w:val="left" w:pos="708"/>
        </w:tabs>
        <w:jc w:val="center"/>
        <w:rPr>
          <w:rFonts w:ascii="Tahoma" w:hAnsi="Tahoma" w:cs="Tahoma"/>
          <w:b/>
          <w:bCs/>
        </w:rPr>
      </w:pPr>
      <w:r w:rsidRPr="00727EBA">
        <w:rPr>
          <w:b/>
          <w:bCs/>
          <w:iCs/>
          <w:color w:val="000000"/>
        </w:rPr>
        <w:t>přestavba a přístavba klubovny“.</w:t>
      </w:r>
      <w:r w:rsidRPr="00727EBA">
        <w:rPr>
          <w:rFonts w:ascii="Tahoma" w:hAnsi="Tahoma" w:cs="Tahoma"/>
          <w:b/>
        </w:rPr>
        <w:t xml:space="preserve"> </w:t>
      </w:r>
    </w:p>
    <w:p w:rsidR="00E2148F" w:rsidRPr="00E2148F" w:rsidRDefault="00E2148F" w:rsidP="00E2148F">
      <w:pPr>
        <w:pStyle w:val="Zhlav"/>
        <w:tabs>
          <w:tab w:val="left" w:pos="708"/>
        </w:tabs>
        <w:jc w:val="center"/>
        <w:rPr>
          <w:rFonts w:ascii="Tahoma" w:hAnsi="Tahoma" w:cs="Tahoma"/>
          <w:b/>
          <w:bCs/>
        </w:rPr>
      </w:pPr>
      <w:r w:rsidRPr="00E2148F">
        <w:rPr>
          <w:rFonts w:ascii="Tahoma" w:hAnsi="Tahoma" w:cs="Tahoma"/>
          <w:b/>
        </w:rPr>
        <w:t xml:space="preserve"> </w:t>
      </w:r>
    </w:p>
    <w:p w:rsidR="00893BED" w:rsidRDefault="00893BED" w:rsidP="00BF2F34">
      <w:pPr>
        <w:jc w:val="center"/>
        <w:rPr>
          <w:b/>
          <w:bCs/>
        </w:rPr>
      </w:pPr>
    </w:p>
    <w:p w:rsidR="00893BED" w:rsidRDefault="00893BED" w:rsidP="00BF2F34">
      <w:pPr>
        <w:jc w:val="center"/>
        <w:rPr>
          <w:b/>
          <w:bCs/>
        </w:rPr>
      </w:pPr>
      <w:r>
        <w:rPr>
          <w:b/>
          <w:bCs/>
        </w:rPr>
        <w:t>uzavřená podle § 2586 a násl. Nového občanského zákoníku</w:t>
      </w:r>
    </w:p>
    <w:p w:rsidR="00893BED" w:rsidRDefault="00893BED" w:rsidP="00BF2F34">
      <w:pPr>
        <w:rPr>
          <w:b/>
          <w:bCs/>
          <w:i/>
          <w:iCs/>
          <w:u w:val="single"/>
        </w:rPr>
      </w:pPr>
      <w:r>
        <w:rPr>
          <w:b/>
          <w:bCs/>
          <w:i/>
          <w:iCs/>
          <w:u w:val="single"/>
        </w:rPr>
        <w:t>I. Smluvní strany</w:t>
      </w:r>
    </w:p>
    <w:p w:rsidR="00893BED" w:rsidRDefault="00893BED" w:rsidP="00BF2F34"/>
    <w:p w:rsidR="00893BED" w:rsidRDefault="00893BED" w:rsidP="00BF2F34">
      <w:proofErr w:type="gramStart"/>
      <w:r>
        <w:rPr>
          <w:b/>
          <w:bCs/>
        </w:rPr>
        <w:t>I.1.</w:t>
      </w:r>
      <w:proofErr w:type="gramEnd"/>
      <w:r>
        <w:rPr>
          <w:b/>
          <w:bCs/>
        </w:rPr>
        <w:tab/>
        <w:t xml:space="preserve"> Zhotovitel:</w:t>
      </w:r>
      <w:r>
        <w:rPr>
          <w:b/>
          <w:bCs/>
        </w:rPr>
        <w:tab/>
      </w:r>
      <w:r>
        <w:rPr>
          <w:b/>
          <w:bCs/>
        </w:rPr>
        <w:tab/>
      </w:r>
      <w:r>
        <w:t xml:space="preserve">            </w:t>
      </w:r>
    </w:p>
    <w:p w:rsidR="00893BED" w:rsidRDefault="00893BED" w:rsidP="00BF2F34">
      <w:pPr>
        <w:ind w:firstLine="708"/>
      </w:pPr>
      <w:r>
        <w:t>Sídlo:</w:t>
      </w:r>
      <w:r>
        <w:tab/>
      </w:r>
      <w:r>
        <w:tab/>
      </w:r>
      <w:r>
        <w:tab/>
      </w:r>
    </w:p>
    <w:p w:rsidR="00893BED" w:rsidRDefault="00893BED" w:rsidP="00BF2F34">
      <w:r>
        <w:t xml:space="preserve">            Statutární orgán:</w:t>
      </w:r>
      <w:r>
        <w:tab/>
      </w:r>
      <w:r>
        <w:tab/>
      </w:r>
      <w:r>
        <w:tab/>
      </w:r>
      <w:r>
        <w:tab/>
      </w:r>
      <w:r>
        <w:tab/>
      </w:r>
    </w:p>
    <w:p w:rsidR="00893BED" w:rsidRDefault="00893BED" w:rsidP="00BF2F34">
      <w:r>
        <w:t xml:space="preserve">            Zástupce pověřený</w:t>
      </w:r>
    </w:p>
    <w:p w:rsidR="00893BED" w:rsidRDefault="00893BED" w:rsidP="00BF2F34">
      <w:r>
        <w:t xml:space="preserve">            jednáním ve věcech</w:t>
      </w:r>
    </w:p>
    <w:p w:rsidR="00893BED" w:rsidRDefault="00893BED" w:rsidP="00BF2F34">
      <w:r>
        <w:t xml:space="preserve">            a) technických</w:t>
      </w:r>
    </w:p>
    <w:p w:rsidR="00893BED" w:rsidRDefault="00893BED" w:rsidP="00BF2F34">
      <w:pPr>
        <w:ind w:left="708" w:firstLine="708"/>
      </w:pPr>
    </w:p>
    <w:p w:rsidR="00893BED" w:rsidRDefault="00893BED" w:rsidP="00BF2F34">
      <w:pPr>
        <w:ind w:firstLine="708"/>
      </w:pPr>
      <w:r>
        <w:t>b) smluvních</w:t>
      </w:r>
    </w:p>
    <w:p w:rsidR="00893BED" w:rsidRDefault="00893BED" w:rsidP="00BF2F34">
      <w:pPr>
        <w:ind w:firstLine="708"/>
      </w:pPr>
      <w:r>
        <w:tab/>
      </w:r>
    </w:p>
    <w:p w:rsidR="00893BED" w:rsidRDefault="00893BED" w:rsidP="00BF2F34">
      <w:r>
        <w:t xml:space="preserve">            Telefon: </w:t>
      </w:r>
    </w:p>
    <w:p w:rsidR="00893BED" w:rsidRDefault="00893BED" w:rsidP="00BF2F34">
      <w:r>
        <w:t xml:space="preserve">            Bankovní spojení: </w:t>
      </w:r>
    </w:p>
    <w:p w:rsidR="00893BED" w:rsidRDefault="00893BED" w:rsidP="00BF2F34">
      <w:r>
        <w:tab/>
        <w:t xml:space="preserve">číslo účtu.: </w:t>
      </w:r>
    </w:p>
    <w:p w:rsidR="00893BED" w:rsidRDefault="00893BED" w:rsidP="00BF2F34">
      <w:pPr>
        <w:rPr>
          <w:b/>
          <w:bCs/>
        </w:rPr>
      </w:pPr>
    </w:p>
    <w:p w:rsidR="00893BED" w:rsidRDefault="00893BED" w:rsidP="00BF2F34">
      <w:pPr>
        <w:rPr>
          <w:b/>
          <w:bCs/>
        </w:rPr>
      </w:pPr>
    </w:p>
    <w:p w:rsidR="00893BED" w:rsidRDefault="00893BED" w:rsidP="00BF2F34">
      <w:pPr>
        <w:shd w:val="clear" w:color="auto" w:fill="FFFFFF"/>
      </w:pPr>
      <w:proofErr w:type="gramStart"/>
      <w:r>
        <w:rPr>
          <w:b/>
          <w:bCs/>
        </w:rPr>
        <w:t>I.2.</w:t>
      </w:r>
      <w:proofErr w:type="gramEnd"/>
      <w:r>
        <w:rPr>
          <w:b/>
          <w:bCs/>
        </w:rPr>
        <w:t xml:space="preserve"> </w:t>
      </w:r>
      <w:r>
        <w:rPr>
          <w:b/>
          <w:bCs/>
        </w:rPr>
        <w:tab/>
        <w:t>Objednatel:</w:t>
      </w:r>
      <w:r>
        <w:rPr>
          <w:b/>
          <w:bCs/>
        </w:rPr>
        <w:tab/>
      </w:r>
      <w:r>
        <w:rPr>
          <w:b/>
          <w:bCs/>
        </w:rPr>
        <w:tab/>
      </w:r>
      <w:r>
        <w:t>Obec Družec</w:t>
      </w:r>
    </w:p>
    <w:p w:rsidR="00893BED" w:rsidRDefault="00893BED" w:rsidP="00BF2F34">
      <w:pPr>
        <w:shd w:val="clear" w:color="auto" w:fill="FFFFFF"/>
      </w:pPr>
      <w:r>
        <w:rPr>
          <w:b/>
          <w:bCs/>
        </w:rPr>
        <w:t xml:space="preserve">            </w:t>
      </w:r>
      <w:r>
        <w:t xml:space="preserve">Sídlo: </w:t>
      </w:r>
      <w:r>
        <w:tab/>
      </w:r>
      <w:r>
        <w:tab/>
        <w:t xml:space="preserve"> </w:t>
      </w:r>
      <w:r>
        <w:tab/>
        <w:t>Hlavní 42, 273 62 Družec</w:t>
      </w:r>
    </w:p>
    <w:p w:rsidR="00893BED" w:rsidRDefault="00893BED" w:rsidP="00BF2F34">
      <w:r>
        <w:t xml:space="preserve">            Zástupce:</w:t>
      </w:r>
      <w:r>
        <w:tab/>
      </w:r>
      <w:r>
        <w:tab/>
        <w:t xml:space="preserve">Zdeněk </w:t>
      </w:r>
      <w:proofErr w:type="spellStart"/>
      <w:r>
        <w:t>Kofent</w:t>
      </w:r>
      <w:proofErr w:type="spellEnd"/>
      <w:r>
        <w:t xml:space="preserve">, starosta      </w:t>
      </w:r>
    </w:p>
    <w:p w:rsidR="00893BED" w:rsidRDefault="00893BED" w:rsidP="00BF2F34">
      <w:r>
        <w:t xml:space="preserve">            IČ: </w:t>
      </w:r>
      <w:r>
        <w:tab/>
      </w:r>
      <w:r>
        <w:tab/>
      </w:r>
      <w:r>
        <w:tab/>
        <w:t xml:space="preserve">00234320                     </w:t>
      </w:r>
    </w:p>
    <w:p w:rsidR="00893BED" w:rsidRDefault="00893BED" w:rsidP="00BF2F34">
      <w:r>
        <w:t xml:space="preserve">            DIČ:                           CZ00234320</w:t>
      </w:r>
    </w:p>
    <w:p w:rsidR="00893BED" w:rsidRDefault="00893BED" w:rsidP="00BF2F34">
      <w:r>
        <w:t xml:space="preserve">            Telefon: </w:t>
      </w:r>
      <w:r>
        <w:tab/>
      </w:r>
      <w:r>
        <w:tab/>
        <w:t xml:space="preserve">+ 420 312 691 027                </w:t>
      </w:r>
    </w:p>
    <w:p w:rsidR="00893BED" w:rsidRDefault="00893BED" w:rsidP="00BF2F34">
      <w:r>
        <w:t xml:space="preserve">            Bankovní spojení:  </w:t>
      </w:r>
      <w:r>
        <w:tab/>
        <w:t>388105369/0800</w:t>
      </w:r>
    </w:p>
    <w:p w:rsidR="00893BED" w:rsidRDefault="00893BED" w:rsidP="00BF2F34"/>
    <w:p w:rsidR="00893BED" w:rsidRDefault="00893BED" w:rsidP="00BF2F34">
      <w:pPr>
        <w:rPr>
          <w:b/>
          <w:bCs/>
          <w:i/>
          <w:iCs/>
          <w:sz w:val="28"/>
          <w:szCs w:val="28"/>
          <w:u w:val="single"/>
        </w:rPr>
      </w:pPr>
      <w:r>
        <w:rPr>
          <w:b/>
          <w:bCs/>
          <w:i/>
          <w:iCs/>
          <w:sz w:val="28"/>
          <w:szCs w:val="28"/>
          <w:u w:val="single"/>
        </w:rPr>
        <w:t>II. Předmět díla</w:t>
      </w:r>
    </w:p>
    <w:p w:rsidR="00893BED" w:rsidRDefault="00893BED" w:rsidP="00BF2F34">
      <w:pPr>
        <w:rPr>
          <w:b/>
          <w:bCs/>
          <w:i/>
          <w:iCs/>
          <w:sz w:val="28"/>
          <w:szCs w:val="28"/>
          <w:u w:val="single"/>
        </w:rPr>
      </w:pPr>
    </w:p>
    <w:p w:rsidR="00E2148F" w:rsidRDefault="00893BED" w:rsidP="00E2148F">
      <w:pPr>
        <w:pStyle w:val="Zhlav"/>
        <w:tabs>
          <w:tab w:val="left" w:pos="708"/>
        </w:tabs>
        <w:rPr>
          <w:b/>
          <w:bCs/>
        </w:rPr>
      </w:pPr>
      <w:proofErr w:type="gramStart"/>
      <w:r>
        <w:rPr>
          <w:b/>
          <w:bCs/>
        </w:rPr>
        <w:t>II.1.</w:t>
      </w:r>
      <w:proofErr w:type="gramEnd"/>
      <w:r>
        <w:t xml:space="preserve"> Předmětem díla je dodávka stavby: </w:t>
      </w:r>
    </w:p>
    <w:p w:rsidR="00727EBA" w:rsidRPr="00727EBA" w:rsidRDefault="00727EBA" w:rsidP="00727EBA">
      <w:pPr>
        <w:pStyle w:val="Zhlav"/>
        <w:tabs>
          <w:tab w:val="left" w:pos="708"/>
        </w:tabs>
        <w:jc w:val="center"/>
        <w:rPr>
          <w:b/>
          <w:bCs/>
          <w:iCs/>
          <w:color w:val="000000"/>
        </w:rPr>
      </w:pPr>
      <w:r>
        <w:rPr>
          <w:b/>
          <w:bCs/>
          <w:iCs/>
          <w:color w:val="000000"/>
          <w:sz w:val="28"/>
          <w:szCs w:val="28"/>
        </w:rPr>
        <w:t>„</w:t>
      </w:r>
      <w:r w:rsidRPr="00727EBA">
        <w:rPr>
          <w:b/>
          <w:bCs/>
          <w:iCs/>
          <w:color w:val="000000"/>
        </w:rPr>
        <w:t xml:space="preserve">Družec- rekonstrukce sportovního areálu – II. etapa </w:t>
      </w:r>
    </w:p>
    <w:p w:rsidR="00727EBA" w:rsidRPr="00727EBA" w:rsidRDefault="00727EBA" w:rsidP="00727EBA">
      <w:pPr>
        <w:pStyle w:val="Zhlav"/>
        <w:tabs>
          <w:tab w:val="left" w:pos="708"/>
        </w:tabs>
        <w:jc w:val="center"/>
        <w:rPr>
          <w:rFonts w:ascii="Tahoma" w:hAnsi="Tahoma" w:cs="Tahoma"/>
          <w:b/>
          <w:bCs/>
        </w:rPr>
      </w:pPr>
      <w:r w:rsidRPr="00727EBA">
        <w:rPr>
          <w:b/>
          <w:bCs/>
          <w:iCs/>
          <w:color w:val="000000"/>
        </w:rPr>
        <w:t>přestavba a přístavba klubovny“.</w:t>
      </w:r>
      <w:r w:rsidRPr="00727EBA">
        <w:rPr>
          <w:rFonts w:ascii="Tahoma" w:hAnsi="Tahoma" w:cs="Tahoma"/>
          <w:b/>
        </w:rPr>
        <w:t xml:space="preserve"> </w:t>
      </w:r>
    </w:p>
    <w:p w:rsidR="00E2148F" w:rsidRPr="00E2148F" w:rsidRDefault="00E2148F" w:rsidP="00E2148F">
      <w:pPr>
        <w:pStyle w:val="Zhlav"/>
        <w:tabs>
          <w:tab w:val="left" w:pos="708"/>
        </w:tabs>
        <w:jc w:val="center"/>
        <w:rPr>
          <w:rFonts w:ascii="Tahoma" w:hAnsi="Tahoma" w:cs="Tahoma"/>
          <w:b/>
          <w:bCs/>
        </w:rPr>
      </w:pPr>
      <w:r w:rsidRPr="00E2148F">
        <w:rPr>
          <w:rFonts w:ascii="Tahoma" w:hAnsi="Tahoma" w:cs="Tahoma"/>
          <w:b/>
        </w:rPr>
        <w:t xml:space="preserve"> </w:t>
      </w:r>
    </w:p>
    <w:p w:rsidR="00893BED" w:rsidRDefault="00893BED" w:rsidP="00BF2F34">
      <w:pPr>
        <w:jc w:val="both"/>
      </w:pPr>
      <w:r>
        <w:t xml:space="preserve"> Objednatel prohlašuje, že ke dni </w:t>
      </w:r>
      <w:r w:rsidR="0049792C">
        <w:t>podpisu této smlouvy bylo vydán Souhlas s provedením stavebního záměru</w:t>
      </w:r>
      <w:r>
        <w:t xml:space="preserve"> na provedení shora uveden</w:t>
      </w:r>
      <w:r w:rsidR="00727EBA">
        <w:t>ou</w:t>
      </w:r>
      <w:r>
        <w:t xml:space="preserve"> stavb</w:t>
      </w:r>
      <w:r w:rsidR="00727EBA">
        <w:t>u</w:t>
      </w:r>
      <w:r>
        <w:t xml:space="preserve">, které vydal Stavební úřad města Kladna </w:t>
      </w:r>
      <w:r w:rsidRPr="0049792C">
        <w:t xml:space="preserve">dne </w:t>
      </w:r>
      <w:r w:rsidR="0049792C">
        <w:t>11.5.2016</w:t>
      </w:r>
      <w:r w:rsidRPr="0049792C">
        <w:t xml:space="preserve">  pod </w:t>
      </w:r>
      <w:proofErr w:type="gramStart"/>
      <w:r w:rsidRPr="0049792C">
        <w:t>č.j.</w:t>
      </w:r>
      <w:proofErr w:type="gramEnd"/>
      <w:r w:rsidRPr="0049792C">
        <w:t xml:space="preserve"> OV/</w:t>
      </w:r>
      <w:r w:rsidR="0049792C">
        <w:t>1604/16-2/</w:t>
      </w:r>
      <w:proofErr w:type="spellStart"/>
      <w:r w:rsidR="0049792C">
        <w:t>Če</w:t>
      </w:r>
      <w:proofErr w:type="spellEnd"/>
      <w:r w:rsidRPr="0049792C">
        <w:t>.</w:t>
      </w:r>
    </w:p>
    <w:p w:rsidR="00893BED" w:rsidRDefault="00893BED" w:rsidP="00BF2F34">
      <w:pPr>
        <w:jc w:val="both"/>
      </w:pPr>
    </w:p>
    <w:p w:rsidR="00893BED" w:rsidRDefault="00893BED" w:rsidP="00BF2F34">
      <w:pPr>
        <w:jc w:val="both"/>
      </w:pPr>
      <w:r>
        <w:t>Dodávka bude zabezpečena v rozsahu dle PD,</w:t>
      </w:r>
      <w:r w:rsidR="00AD34FC">
        <w:t xml:space="preserve"> kterou vypracoval</w:t>
      </w:r>
      <w:r>
        <w:t xml:space="preserve"> </w:t>
      </w:r>
      <w:proofErr w:type="spellStart"/>
      <w:proofErr w:type="gramStart"/>
      <w:r>
        <w:t>Ing.</w:t>
      </w:r>
      <w:r w:rsidR="00727EBA">
        <w:t>Zdeněk</w:t>
      </w:r>
      <w:proofErr w:type="spellEnd"/>
      <w:proofErr w:type="gramEnd"/>
      <w:r w:rsidR="00727EBA">
        <w:t xml:space="preserve"> Pešek</w:t>
      </w:r>
      <w:r>
        <w:t xml:space="preserve"> .</w:t>
      </w:r>
    </w:p>
    <w:p w:rsidR="00893BED" w:rsidRDefault="00893BED" w:rsidP="00BF2F34"/>
    <w:p w:rsidR="00893BED" w:rsidRDefault="00893BED" w:rsidP="00BF2F34">
      <w:pPr>
        <w:jc w:val="both"/>
      </w:pPr>
      <w:r>
        <w:t xml:space="preserve">Dodávkou stavebních a montážních prací a konstrukcí se pro účely této smlouvy (dále též „SOD“) rozumí dodávka všech prací, konstrukcí a materiálů nutných k řádnému provedení díla, provedení všech předepsaných zkoušek, revizí a zpracování dokumentace skutečného provedení díla. Zhotovitel je povinen v rámci předmětu díla provést veškeré práce, služby, </w:t>
      </w:r>
      <w:r>
        <w:lastRenderedPageBreak/>
        <w:t>dodávky a výkony, kterých je třeba trvale nebo dočasně k zahájení, provedení, dokončení a předání díla, k jeho úspěšné kolaudaci a uvedení do řádného provozu.</w:t>
      </w:r>
    </w:p>
    <w:p w:rsidR="00893BED" w:rsidRDefault="00893BED"/>
    <w:p w:rsidR="00893BED" w:rsidRDefault="00893BED" w:rsidP="00BF2F34">
      <w:pPr>
        <w:jc w:val="both"/>
      </w:pPr>
      <w:proofErr w:type="gramStart"/>
      <w:r>
        <w:rPr>
          <w:b/>
          <w:bCs/>
        </w:rPr>
        <w:t>II.2.</w:t>
      </w:r>
      <w:proofErr w:type="gramEnd"/>
      <w:r>
        <w:t xml:space="preserve"> Použité materiály a konstrukce stanoveny v projektu stavby jsou doporučené. </w:t>
      </w:r>
      <w:r w:rsidR="00F7655F">
        <w:t>Nesmí být použity materiály a výrobky horší kvality, než výrobky a materiály doporučené</w:t>
      </w:r>
      <w:r w:rsidR="00AA60C0">
        <w:t xml:space="preserve"> v PD.</w:t>
      </w:r>
      <w:r>
        <w:t xml:space="preserve"> </w:t>
      </w:r>
      <w:r w:rsidR="00AA60C0">
        <w:t xml:space="preserve">Veškeré </w:t>
      </w:r>
      <w:r>
        <w:t xml:space="preserve">materiály a výrobky použité na stavby, musí mít vlastnosti dle příslušných ustanovení staveb. </w:t>
      </w:r>
      <w:proofErr w:type="gramStart"/>
      <w:r>
        <w:t>zák.</w:t>
      </w:r>
      <w:proofErr w:type="gramEnd"/>
      <w:r>
        <w:t xml:space="preserve"> č. 183/2006 Sb., v platném znění.</w:t>
      </w:r>
    </w:p>
    <w:p w:rsidR="00893BED" w:rsidRDefault="00893BED" w:rsidP="00BF2F34">
      <w:pPr>
        <w:jc w:val="both"/>
      </w:pPr>
    </w:p>
    <w:p w:rsidR="00893BED" w:rsidRDefault="00893BED" w:rsidP="00BF2F34">
      <w:pPr>
        <w:jc w:val="both"/>
      </w:pPr>
      <w:proofErr w:type="gramStart"/>
      <w:r>
        <w:rPr>
          <w:b/>
          <w:bCs/>
        </w:rPr>
        <w:t>II.3.</w:t>
      </w:r>
      <w:proofErr w:type="gramEnd"/>
      <w:r>
        <w:t xml:space="preserve"> Dojde-li po uzavření této smlouvy k takové změně předmětu díla - stavby specifikované ve stavebním povolení, která by měla vliv na obsah této smlouvy, jsou smluvní strany povinny uzavřít k této smlouvě dodatek, kterým případný rozpor mezi předmětem </w:t>
      </w:r>
      <w:proofErr w:type="gramStart"/>
      <w:r>
        <w:t xml:space="preserve">díla </w:t>
      </w:r>
      <w:r w:rsidR="00894F66">
        <w:t>;</w:t>
      </w:r>
      <w:r>
        <w:t>definovaným</w:t>
      </w:r>
      <w:proofErr w:type="gramEnd"/>
      <w:r>
        <w:t xml:space="preserve"> v této smlouvě a stavbou popsanou ve stavebním povolení, odstraní. </w:t>
      </w:r>
    </w:p>
    <w:p w:rsidR="00893BED" w:rsidRDefault="00893BED" w:rsidP="00BF2F34">
      <w:pPr>
        <w:jc w:val="both"/>
      </w:pPr>
    </w:p>
    <w:p w:rsidR="00893BED" w:rsidRDefault="00893BED" w:rsidP="00BF2F34">
      <w:pPr>
        <w:jc w:val="both"/>
      </w:pPr>
      <w:proofErr w:type="gramStart"/>
      <w:r>
        <w:rPr>
          <w:b/>
          <w:bCs/>
        </w:rPr>
        <w:t>II.4.</w:t>
      </w:r>
      <w:proofErr w:type="gramEnd"/>
      <w:r>
        <w:t xml:space="preserve"> 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w:t>
      </w:r>
      <w:proofErr w:type="gramStart"/>
      <w:r>
        <w:t>III.2. a předložit</w:t>
      </w:r>
      <w:proofErr w:type="gramEnd"/>
      <w:r>
        <w:t xml:space="preserve"> tento soupis objednateli k odsouhlasení. Teprve po případném odsouhlasení má zhotovitel právo na realizaci těchto změn a na jejich úhradu. Pokud tak zhotovitel neučiní, má se za to, že práce a dodávky jím realizované byly v předmětu plnění a v jeho ceně zahrnuty.</w:t>
      </w:r>
    </w:p>
    <w:p w:rsidR="00893BED" w:rsidRDefault="00893BED" w:rsidP="00BF2F34">
      <w:pPr>
        <w:jc w:val="both"/>
        <w:rPr>
          <w:b/>
          <w:bCs/>
        </w:rPr>
      </w:pPr>
    </w:p>
    <w:p w:rsidR="00893BED" w:rsidRDefault="00893BED" w:rsidP="00BF2F34">
      <w:pPr>
        <w:jc w:val="both"/>
      </w:pPr>
      <w:proofErr w:type="gramStart"/>
      <w:r>
        <w:rPr>
          <w:b/>
          <w:bCs/>
        </w:rPr>
        <w:t>II.5.</w:t>
      </w:r>
      <w:proofErr w:type="gramEnd"/>
      <w:r>
        <w:t xml:space="preserve"> Předmětem díla je všechno to, co je popsáno ve slepých rozpočtech, výkazech výměr nebo specifikacích.</w:t>
      </w:r>
    </w:p>
    <w:p w:rsidR="00893BED" w:rsidRDefault="00893BED" w:rsidP="00BF2F34">
      <w:pPr>
        <w:jc w:val="both"/>
      </w:pPr>
    </w:p>
    <w:p w:rsidR="00893BED" w:rsidRDefault="00893BED" w:rsidP="00BF2F34">
      <w:pPr>
        <w:jc w:val="both"/>
      </w:pPr>
      <w:proofErr w:type="gramStart"/>
      <w:r>
        <w:rPr>
          <w:b/>
          <w:bCs/>
        </w:rPr>
        <w:t>II.6.</w:t>
      </w:r>
      <w:proofErr w:type="gramEnd"/>
      <w:r>
        <w:t xml:space="preserve"> Zhotovitel potvrzuje, že se v plném rozsahu seznámil s rozsahem a povahou díla, že jsou mu známy veškeré technické, kvalitativní a jiné podmínky nezbytné k realizaci díla, že disponuje takovými kapacitami a odbornými znalostmi, které jsou k provedení díla v daném </w:t>
      </w:r>
      <w:proofErr w:type="gramStart"/>
      <w:r>
        <w:t>termínu  nezbytné</w:t>
      </w:r>
      <w:proofErr w:type="gramEnd"/>
      <w:r>
        <w:t>.</w:t>
      </w:r>
    </w:p>
    <w:p w:rsidR="00893BED" w:rsidRDefault="00893BED" w:rsidP="00BF2F34">
      <w:pPr>
        <w:jc w:val="both"/>
      </w:pPr>
    </w:p>
    <w:p w:rsidR="00893BED" w:rsidRDefault="00893BED" w:rsidP="00BF2F34">
      <w:pPr>
        <w:jc w:val="both"/>
      </w:pPr>
      <w:proofErr w:type="gramStart"/>
      <w:r>
        <w:rPr>
          <w:b/>
          <w:bCs/>
        </w:rPr>
        <w:t>II.7.</w:t>
      </w:r>
      <w:proofErr w:type="gramEnd"/>
      <w:r>
        <w:t xml:space="preserve"> Objednatel prohlašuje, že zhotoviteli předal veškeré podklady k realizaci díla a nezamlčel mu žádné rozhodné skutečnosti, které by měly vliv na rozhodnutí zhotovitele uzavřít tuto smlouvu, na stanovení ceny díla zhotovitelem či na odsouhlasení termínu dokončení díla zhotovitelem. </w:t>
      </w:r>
    </w:p>
    <w:p w:rsidR="00893BED" w:rsidRDefault="00893BED" w:rsidP="00BF2F34">
      <w:pPr>
        <w:jc w:val="both"/>
        <w:rPr>
          <w:b/>
          <w:bCs/>
        </w:rPr>
      </w:pPr>
      <w:r>
        <w:rPr>
          <w:b/>
          <w:bCs/>
        </w:rPr>
        <w:tab/>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III. Cena díla</w:t>
      </w:r>
    </w:p>
    <w:p w:rsidR="00893BED" w:rsidRDefault="00893BED" w:rsidP="00BF2F34">
      <w:pPr>
        <w:jc w:val="both"/>
      </w:pPr>
      <w:proofErr w:type="gramStart"/>
      <w:r>
        <w:rPr>
          <w:b/>
          <w:bCs/>
        </w:rPr>
        <w:t>III.1.</w:t>
      </w:r>
      <w:proofErr w:type="gramEnd"/>
      <w:r>
        <w:t xml:space="preserve"> Cena díla je stanovena v souladu s obecně závaznými právními předpisy a je oběma smluvními stranami dohodnuta na základě rozpočtu ve výši:</w:t>
      </w:r>
    </w:p>
    <w:p w:rsidR="00893BED" w:rsidRDefault="00893BED" w:rsidP="00BF2F34">
      <w:pPr>
        <w:jc w:val="both"/>
      </w:pPr>
    </w:p>
    <w:p w:rsidR="00893BED" w:rsidRDefault="00893BED" w:rsidP="00BF2F34">
      <w:pPr>
        <w:jc w:val="both"/>
      </w:pPr>
      <w:r>
        <w:t xml:space="preserve">Cena bez </w:t>
      </w:r>
      <w:proofErr w:type="gramStart"/>
      <w:r>
        <w:t>DPH:</w:t>
      </w:r>
      <w:r>
        <w:tab/>
      </w:r>
      <w:r>
        <w:tab/>
        <w:t>................</w:t>
      </w:r>
      <w:proofErr w:type="gramEnd"/>
      <w:r>
        <w:t xml:space="preserve"> Kč</w:t>
      </w:r>
    </w:p>
    <w:p w:rsidR="00893BED" w:rsidRDefault="00893BED" w:rsidP="00BF2F34">
      <w:pPr>
        <w:jc w:val="both"/>
      </w:pPr>
      <w:proofErr w:type="gramStart"/>
      <w:r>
        <w:t>DPH       21</w:t>
      </w:r>
      <w:proofErr w:type="gramEnd"/>
      <w:r>
        <w:t xml:space="preserve"> %:</w:t>
      </w:r>
      <w:r>
        <w:tab/>
      </w:r>
      <w:r>
        <w:tab/>
        <w:t>................ Kč</w:t>
      </w:r>
    </w:p>
    <w:p w:rsidR="00893BED" w:rsidRDefault="00893BED" w:rsidP="00BF2F34">
      <w:pPr>
        <w:jc w:val="both"/>
      </w:pPr>
      <w:r>
        <w:t xml:space="preserve">Cena včetně </w:t>
      </w:r>
      <w:proofErr w:type="gramStart"/>
      <w:r>
        <w:t>DPH:</w:t>
      </w:r>
      <w:r>
        <w:tab/>
      </w:r>
      <w:r>
        <w:tab/>
        <w:t>................</w:t>
      </w:r>
      <w:proofErr w:type="gramEnd"/>
      <w:r>
        <w:t xml:space="preserve"> Kč</w:t>
      </w:r>
    </w:p>
    <w:p w:rsidR="00893BED" w:rsidRDefault="00893BED" w:rsidP="00BF2F34">
      <w:pPr>
        <w:jc w:val="both"/>
        <w:rPr>
          <w:b/>
          <w:bCs/>
        </w:rPr>
      </w:pPr>
    </w:p>
    <w:p w:rsidR="00893BED" w:rsidRDefault="00893BED" w:rsidP="00BF2F34">
      <w:pPr>
        <w:jc w:val="both"/>
      </w:pPr>
      <w:r>
        <w:rPr>
          <w:b/>
          <w:bCs/>
        </w:rPr>
        <w:t>Cena je stanovena jako nejvýše přípustná,</w:t>
      </w:r>
      <w:r>
        <w:t xml:space="preserve"> Cenu lze překročit jen za podmínek stanovených v této smlouvě, zejména však v případě, že při provádění díla bude potřeba činností do rozpočtu nezahrnutých, pokud nebyly předvídatelné v době uzavření této smlouvy.</w:t>
      </w:r>
    </w:p>
    <w:p w:rsidR="00893BED" w:rsidRDefault="00893BED" w:rsidP="00BF2F34">
      <w:pPr>
        <w:jc w:val="both"/>
      </w:pPr>
    </w:p>
    <w:p w:rsidR="00893BED" w:rsidRDefault="00893BED" w:rsidP="00BF2F34">
      <w:pPr>
        <w:jc w:val="both"/>
      </w:pPr>
      <w:proofErr w:type="gramStart"/>
      <w:r>
        <w:rPr>
          <w:b/>
          <w:bCs/>
        </w:rPr>
        <w:lastRenderedPageBreak/>
        <w:t>III.2.</w:t>
      </w:r>
      <w:proofErr w:type="gramEnd"/>
      <w:r>
        <w:t xml:space="preserve"> Podkladem pro stanovení ceny jsou položkové rozpočty. Rozpočty jsou nedílnou součástí SOD. Jednotkové ceny uvedené v rozpočtech jsou pevné do data ukončení díla a budou jimi oceněny veškeré vícepráce realizované zhotovitelem do data předání.</w:t>
      </w:r>
    </w:p>
    <w:p w:rsidR="00893BED" w:rsidRDefault="00893BED" w:rsidP="00BF2F34">
      <w:pPr>
        <w:jc w:val="both"/>
      </w:pPr>
    </w:p>
    <w:p w:rsidR="00893BED" w:rsidRDefault="00893BED" w:rsidP="00BF2F34">
      <w:pPr>
        <w:jc w:val="both"/>
      </w:pPr>
      <w:proofErr w:type="gramStart"/>
      <w:r>
        <w:rPr>
          <w:b/>
          <w:bCs/>
        </w:rPr>
        <w:t>III.3.</w:t>
      </w:r>
      <w:proofErr w:type="gramEnd"/>
      <w:r>
        <w:t xml:space="preserve"> Součástí sjednané ceny jsou veškeré práce a dodávky, které jsou obsaženy v projektu stavby.</w:t>
      </w:r>
    </w:p>
    <w:p w:rsidR="00893BED" w:rsidRDefault="00893BED" w:rsidP="00BF2F34">
      <w:pPr>
        <w:jc w:val="both"/>
      </w:pPr>
    </w:p>
    <w:p w:rsidR="00893BED" w:rsidRDefault="00893BED" w:rsidP="00BF2F34">
      <w:pPr>
        <w:jc w:val="both"/>
      </w:pPr>
      <w:proofErr w:type="gramStart"/>
      <w:r>
        <w:rPr>
          <w:b/>
          <w:bCs/>
        </w:rPr>
        <w:t>III.4.</w:t>
      </w:r>
      <w:proofErr w:type="gramEnd"/>
      <w:r>
        <w:t xml:space="preserve"> Zhotovitel potvrzuje, že sjednaná cena obsahuje veškeré náklady (mimo vlastní dílo i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geodetické zaměření a zpracování projektové dokumentace skutečného stavu provedení díla, náklady související s kompletací díla apod.) a zisk zhotovitele, nutné k řádné realizaci díla v rozsahu dle čl. II. smlouvy.</w:t>
      </w:r>
    </w:p>
    <w:p w:rsidR="00893BED" w:rsidRDefault="00893BED" w:rsidP="00BF2F34">
      <w:pPr>
        <w:jc w:val="both"/>
      </w:pPr>
    </w:p>
    <w:p w:rsidR="00893BED" w:rsidRDefault="00893BED" w:rsidP="00BF2F34">
      <w:pPr>
        <w:jc w:val="both"/>
      </w:pPr>
      <w:proofErr w:type="gramStart"/>
      <w:r>
        <w:rPr>
          <w:b/>
          <w:bCs/>
        </w:rPr>
        <w:t>III.5.</w:t>
      </w:r>
      <w:proofErr w:type="gramEnd"/>
      <w:r>
        <w:t xml:space="preserve"> Cena je stanovena pro daňové podmínky k datu podpisu SOD. Smluvní strany berou na vědomí, že zhotovitel je oprávněn ke stanovené ceně připočíst zákonnou výši DPH, pokud v průběhu realizace díla dojde ke změně právních předpisů v této oblasti. </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IV. TERMÍNY PLNĚNÍ</w:t>
      </w:r>
    </w:p>
    <w:p w:rsidR="00893BED" w:rsidRDefault="00893BED" w:rsidP="00BF2F34">
      <w:pPr>
        <w:jc w:val="both"/>
        <w:rPr>
          <w:b/>
          <w:bCs/>
        </w:rPr>
      </w:pPr>
    </w:p>
    <w:p w:rsidR="00893BED" w:rsidRDefault="00893BED" w:rsidP="00BF2F34">
      <w:pPr>
        <w:ind w:left="3540" w:hanging="3540"/>
        <w:jc w:val="both"/>
      </w:pPr>
      <w:proofErr w:type="gramStart"/>
      <w:r>
        <w:rPr>
          <w:b/>
          <w:bCs/>
        </w:rPr>
        <w:t>IV.1.</w:t>
      </w:r>
      <w:proofErr w:type="gramEnd"/>
      <w:r>
        <w:t xml:space="preserve"> Předání </w:t>
      </w:r>
      <w:proofErr w:type="gramStart"/>
      <w:r>
        <w:t>staveniště:                       do</w:t>
      </w:r>
      <w:proofErr w:type="gramEnd"/>
      <w:r>
        <w:t xml:space="preserve"> 5 dnů od podpisu smlouvy </w:t>
      </w:r>
      <w:r>
        <w:tab/>
        <w:t xml:space="preserve">               </w:t>
      </w:r>
    </w:p>
    <w:p w:rsidR="00893BED" w:rsidRDefault="00893BED" w:rsidP="00BF2F34">
      <w:pPr>
        <w:jc w:val="both"/>
      </w:pPr>
      <w:proofErr w:type="gramStart"/>
      <w:r w:rsidRPr="00AA60C0">
        <w:rPr>
          <w:b/>
          <w:bCs/>
        </w:rPr>
        <w:t>IV.2.</w:t>
      </w:r>
      <w:proofErr w:type="gramEnd"/>
      <w:r w:rsidRPr="00AA60C0">
        <w:rPr>
          <w:b/>
          <w:bCs/>
        </w:rPr>
        <w:t xml:space="preserve"> </w:t>
      </w:r>
      <w:r w:rsidRPr="0049792C">
        <w:t xml:space="preserve">Ukončení a předání </w:t>
      </w:r>
      <w:proofErr w:type="gramStart"/>
      <w:r w:rsidRPr="0049792C">
        <w:t>díla:              do</w:t>
      </w:r>
      <w:proofErr w:type="gramEnd"/>
      <w:r w:rsidRPr="0049792C">
        <w:t xml:space="preserve"> 90dnů od podpisu smlouvy</w:t>
      </w:r>
      <w:bookmarkStart w:id="0" w:name="_GoBack"/>
      <w:bookmarkEnd w:id="0"/>
    </w:p>
    <w:p w:rsidR="00893BED" w:rsidRPr="004507CF" w:rsidRDefault="00893BED" w:rsidP="00BF2F34">
      <w:pPr>
        <w:jc w:val="both"/>
      </w:pPr>
      <w:proofErr w:type="gramStart"/>
      <w:r w:rsidRPr="004507CF">
        <w:rPr>
          <w:b/>
          <w:bCs/>
        </w:rPr>
        <w:t>IV.3.</w:t>
      </w:r>
      <w:proofErr w:type="gramEnd"/>
      <w:r>
        <w:rPr>
          <w:b/>
          <w:bCs/>
        </w:rPr>
        <w:t xml:space="preserve"> </w:t>
      </w:r>
      <w:r>
        <w:t xml:space="preserve">Vyklizení </w:t>
      </w:r>
      <w:proofErr w:type="gramStart"/>
      <w:r>
        <w:t xml:space="preserve">staveniště:                    </w:t>
      </w:r>
      <w:r w:rsidRPr="004507CF">
        <w:t>do</w:t>
      </w:r>
      <w:proofErr w:type="gramEnd"/>
      <w:r w:rsidRPr="004507CF">
        <w:t xml:space="preserve"> 7 dnů ode dne ukončení díla</w:t>
      </w:r>
    </w:p>
    <w:p w:rsidR="00893BED" w:rsidRPr="004507CF" w:rsidRDefault="00893BED" w:rsidP="00BF2F34">
      <w:pPr>
        <w:jc w:val="both"/>
      </w:pPr>
    </w:p>
    <w:p w:rsidR="00893BED" w:rsidRDefault="00893BED" w:rsidP="00BF2F34">
      <w:pPr>
        <w:jc w:val="both"/>
        <w:rPr>
          <w:b/>
          <w:bCs/>
          <w:i/>
          <w:iCs/>
          <w:sz w:val="28"/>
          <w:szCs w:val="28"/>
          <w:u w:val="single"/>
        </w:rPr>
      </w:pPr>
      <w:r>
        <w:rPr>
          <w:b/>
          <w:bCs/>
          <w:i/>
          <w:iCs/>
          <w:sz w:val="28"/>
          <w:szCs w:val="28"/>
          <w:u w:val="single"/>
        </w:rPr>
        <w:t>V. PLATEBNÍ PODMÍNKY, FAKTURACE</w:t>
      </w:r>
    </w:p>
    <w:p w:rsidR="00893BED" w:rsidRDefault="00893BED" w:rsidP="00BF2F34">
      <w:pPr>
        <w:jc w:val="both"/>
        <w:rPr>
          <w:b/>
          <w:bCs/>
        </w:rPr>
      </w:pPr>
    </w:p>
    <w:p w:rsidR="00893BED" w:rsidRDefault="00893BED" w:rsidP="00BF2F34">
      <w:pPr>
        <w:jc w:val="both"/>
      </w:pPr>
      <w:proofErr w:type="gramStart"/>
      <w:r>
        <w:rPr>
          <w:b/>
          <w:bCs/>
        </w:rPr>
        <w:t>V.1.</w:t>
      </w:r>
      <w:proofErr w:type="gramEnd"/>
      <w:r>
        <w:t xml:space="preserve"> Ke každému </w:t>
      </w:r>
      <w:r w:rsidRPr="00A92402">
        <w:t>poslednímu dni v měsíci</w:t>
      </w:r>
      <w:r>
        <w:t xml:space="preserve"> zhotovitel předloží objednateli soupis provedených prací a dodávek oceněný dle čl. III. a po jeho odsouhlasení objednatelem, prostřednictvím jeho technického dozoru (objednatel je povinen se vyjádřit nejpozději do 5 pracovních dnů od data doručení soupisu) vystaví </w:t>
      </w:r>
      <w:r w:rsidRPr="00AA60C0">
        <w:t>daňový doklad ve výši 90% sjednané ceny.</w:t>
      </w:r>
      <w:r>
        <w:t xml:space="preserve"> Zbývající část, tj. 10 % ze sjednané ceny díla uhradí objednatel zhotoviteli po odstranění všech vad a nedodělků zjištěných při předání a převzetí díla a předání všech dokladů nutných ke kolaudaci díla na základě závěrečného daňového dokladu. Přílohou daňového dokladu je soupis provedených prací a dodávek. </w:t>
      </w:r>
      <w:r w:rsidRPr="00AA60C0">
        <w:t xml:space="preserve">Splatnost daňového dokladu je 30 kalendářních dní od data </w:t>
      </w:r>
      <w:proofErr w:type="gramStart"/>
      <w:r w:rsidRPr="00AA60C0">
        <w:t>doručení  objednateli</w:t>
      </w:r>
      <w:proofErr w:type="gramEnd"/>
      <w:r w:rsidRPr="00AA60C0">
        <w:t>.</w:t>
      </w:r>
    </w:p>
    <w:p w:rsidR="00893BED" w:rsidRDefault="00893BED" w:rsidP="00BF2F34">
      <w:pPr>
        <w:jc w:val="both"/>
      </w:pPr>
    </w:p>
    <w:p w:rsidR="00893BED" w:rsidRDefault="00893BED" w:rsidP="00BF2F34">
      <w:pPr>
        <w:jc w:val="both"/>
      </w:pPr>
      <w:proofErr w:type="gramStart"/>
      <w:r>
        <w:rPr>
          <w:b/>
          <w:bCs/>
        </w:rPr>
        <w:t>V.2.</w:t>
      </w:r>
      <w:proofErr w:type="gramEnd"/>
      <w:r>
        <w:t xml:space="preserve"> Nedojde-li mezi oběma stranami k dohodě při odsouhlasení množství či druhu provedených prací, je zhotovitel oprávněn fakturovat pouze práce, u kterých nedošlo k rozporu. Objednatel nemá právo odepřít svůj souhlas s rozsahem a množství práce, pokud odpovídající práce byly provedeny v dané kvalitě a oceněny podle rozpočtu, který je přílohou této smlouvy.</w:t>
      </w:r>
    </w:p>
    <w:p w:rsidR="00893BED" w:rsidRDefault="00893BED" w:rsidP="00BF2F34">
      <w:pPr>
        <w:jc w:val="both"/>
      </w:pPr>
    </w:p>
    <w:p w:rsidR="00893BED" w:rsidRDefault="00893BED" w:rsidP="00BF2F34">
      <w:pPr>
        <w:jc w:val="both"/>
      </w:pPr>
    </w:p>
    <w:p w:rsidR="00893BED" w:rsidRDefault="00893BED" w:rsidP="00BF2F34">
      <w:pPr>
        <w:jc w:val="both"/>
        <w:rPr>
          <w:sz w:val="28"/>
          <w:szCs w:val="28"/>
        </w:rPr>
      </w:pPr>
    </w:p>
    <w:p w:rsidR="00893BED" w:rsidRDefault="00893BED" w:rsidP="00BF2F34">
      <w:pPr>
        <w:jc w:val="both"/>
        <w:rPr>
          <w:b/>
          <w:bCs/>
          <w:i/>
          <w:iCs/>
          <w:sz w:val="28"/>
          <w:szCs w:val="28"/>
          <w:u w:val="single"/>
        </w:rPr>
      </w:pPr>
      <w:r>
        <w:rPr>
          <w:b/>
          <w:bCs/>
          <w:i/>
          <w:iCs/>
          <w:sz w:val="28"/>
          <w:szCs w:val="28"/>
          <w:u w:val="single"/>
        </w:rPr>
        <w:t>VI. MAJETKOVÉ SANKCE, SMLUVNÍ POKUTY</w:t>
      </w:r>
    </w:p>
    <w:p w:rsidR="00893BED" w:rsidRDefault="00893BED" w:rsidP="00BF2F34">
      <w:pPr>
        <w:jc w:val="both"/>
        <w:rPr>
          <w:b/>
          <w:bCs/>
          <w:i/>
          <w:iCs/>
          <w:sz w:val="28"/>
          <w:szCs w:val="28"/>
          <w:u w:val="single"/>
        </w:rPr>
      </w:pPr>
    </w:p>
    <w:p w:rsidR="00893BED" w:rsidRPr="00DC32BD" w:rsidRDefault="00893BED" w:rsidP="00BF2F34">
      <w:pPr>
        <w:jc w:val="both"/>
      </w:pPr>
      <w:r>
        <w:rPr>
          <w:b/>
          <w:bCs/>
        </w:rPr>
        <w:t xml:space="preserve">        </w:t>
      </w:r>
      <w:proofErr w:type="gramStart"/>
      <w:r w:rsidRPr="00DC32BD">
        <w:rPr>
          <w:b/>
          <w:bCs/>
        </w:rPr>
        <w:t>VI.1.</w:t>
      </w:r>
      <w:proofErr w:type="gramEnd"/>
      <w:r w:rsidRPr="00DC32BD">
        <w:t xml:space="preserve"> Smluvní strany se dohodly, že zhotovitel bude platit objednateli smluvní pokuty:</w:t>
      </w:r>
    </w:p>
    <w:p w:rsidR="00893BED" w:rsidRPr="00AA60C0" w:rsidRDefault="00893BED" w:rsidP="00BF2F34">
      <w:pPr>
        <w:ind w:left="540" w:hanging="540"/>
        <w:jc w:val="both"/>
      </w:pPr>
      <w:r w:rsidRPr="00DC32BD">
        <w:lastRenderedPageBreak/>
        <w:t xml:space="preserve">        </w:t>
      </w:r>
      <w:proofErr w:type="gramStart"/>
      <w:r w:rsidRPr="00DC32BD">
        <w:rPr>
          <w:b/>
          <w:bCs/>
        </w:rPr>
        <w:t>VI.1.1</w:t>
      </w:r>
      <w:proofErr w:type="gramEnd"/>
      <w:r w:rsidRPr="00AA60C0">
        <w:rPr>
          <w:b/>
          <w:bCs/>
        </w:rPr>
        <w:t>.</w:t>
      </w:r>
      <w:r w:rsidRPr="00AA60C0">
        <w:t xml:space="preserve"> Za prodlení s termínem předání díla v termínu dle čl. </w:t>
      </w:r>
      <w:proofErr w:type="gramStart"/>
      <w:r w:rsidRPr="00AA60C0">
        <w:t>IV.2. smlouvy</w:t>
      </w:r>
      <w:proofErr w:type="gramEnd"/>
      <w:r w:rsidRPr="00AA60C0">
        <w:t>, a to 2.000 Kč za každý den prodlení.</w:t>
      </w:r>
    </w:p>
    <w:p w:rsidR="00893BED" w:rsidRPr="00AA60C0" w:rsidRDefault="00893BED" w:rsidP="00BF2F34">
      <w:pPr>
        <w:ind w:left="540" w:hanging="540"/>
        <w:jc w:val="both"/>
      </w:pPr>
      <w:r w:rsidRPr="00AA60C0">
        <w:t xml:space="preserve">         </w:t>
      </w:r>
      <w:proofErr w:type="gramStart"/>
      <w:r w:rsidRPr="00AA60C0">
        <w:rPr>
          <w:b/>
          <w:bCs/>
        </w:rPr>
        <w:t>VI.1.2</w:t>
      </w:r>
      <w:proofErr w:type="gramEnd"/>
      <w:r w:rsidRPr="00AA60C0">
        <w:rPr>
          <w:b/>
          <w:bCs/>
        </w:rPr>
        <w:t>.</w:t>
      </w:r>
      <w:r w:rsidRPr="00AA60C0">
        <w:t xml:space="preserve"> Za prodlení s termínem odstranění vad a nedodělků uvedených v předávacím protokolu, a to 500 Kč za každou vadu nebo nedodělek a den prodlení.</w:t>
      </w:r>
    </w:p>
    <w:p w:rsidR="00893BED" w:rsidRPr="00AA60C0" w:rsidRDefault="00893BED" w:rsidP="00BF2F34">
      <w:pPr>
        <w:ind w:left="540" w:hanging="540"/>
        <w:jc w:val="both"/>
        <w:rPr>
          <w:b/>
          <w:bCs/>
        </w:rPr>
      </w:pPr>
    </w:p>
    <w:p w:rsidR="00893BED" w:rsidRPr="00AA60C0" w:rsidRDefault="00893BED" w:rsidP="00BF2F34">
      <w:pPr>
        <w:ind w:left="540" w:hanging="540"/>
        <w:jc w:val="both"/>
      </w:pPr>
      <w:proofErr w:type="gramStart"/>
      <w:r w:rsidRPr="00AA60C0">
        <w:rPr>
          <w:b/>
          <w:bCs/>
        </w:rPr>
        <w:t>VI.2.</w:t>
      </w:r>
      <w:proofErr w:type="gramEnd"/>
      <w:r w:rsidRPr="00AA60C0">
        <w:rPr>
          <w:b/>
          <w:bCs/>
        </w:rPr>
        <w:t xml:space="preserve"> </w:t>
      </w:r>
      <w:r w:rsidRPr="00AA60C0">
        <w:t>Smluvní strany se dohodly, že objednatel je povinen zaplatit smluvní pokutu zhotoviteli pro případ odmítnutí převzetí díla v rozporu s ujednáními obsaženými v této smlouvě, a to ve výši 500,- Kč za každý den prodlení. V případě, že je objednatel v rozporu s ujednáními obsaženými v této smlouvě v prodlení s převzetím díla, má se za to, že zhotovitel není po dobu prodlení objednatele v prodlení s předáním díla.</w:t>
      </w:r>
    </w:p>
    <w:p w:rsidR="00893BED" w:rsidRPr="00AA60C0" w:rsidRDefault="00893BED" w:rsidP="00BF2F34">
      <w:pPr>
        <w:jc w:val="both"/>
      </w:pPr>
    </w:p>
    <w:p w:rsidR="00893BED" w:rsidRPr="00AA60C0" w:rsidRDefault="00893BED" w:rsidP="00BF2F34">
      <w:pPr>
        <w:jc w:val="both"/>
      </w:pPr>
      <w:proofErr w:type="gramStart"/>
      <w:r w:rsidRPr="00AA60C0">
        <w:rPr>
          <w:b/>
          <w:bCs/>
        </w:rPr>
        <w:t>VI.3.</w:t>
      </w:r>
      <w:proofErr w:type="gramEnd"/>
      <w:r w:rsidRPr="00AA60C0">
        <w:t xml:space="preserve"> V případě, že objednateli vznikne z ujednání této SOD nárok na smluvní pokutu nebo      </w:t>
      </w:r>
    </w:p>
    <w:p w:rsidR="00893BED" w:rsidRPr="00AA60C0" w:rsidRDefault="00893BED" w:rsidP="00BF2F34">
      <w:pPr>
        <w:jc w:val="both"/>
      </w:pPr>
      <w:r w:rsidRPr="00AA60C0">
        <w:t xml:space="preserve">         jinou majetkovou sankci vůči zhotoviteli, je objednatel oprávněn odečíst tuto částku </w:t>
      </w:r>
    </w:p>
    <w:p w:rsidR="00893BED" w:rsidRDefault="00893BED" w:rsidP="00BF2F34">
      <w:pPr>
        <w:jc w:val="both"/>
      </w:pPr>
      <w:r w:rsidRPr="00AA60C0">
        <w:t xml:space="preserve">         z kteréhokoliv daňového dokladu a snížit o ni sjednanou cenu díla.</w:t>
      </w:r>
    </w:p>
    <w:p w:rsidR="00893BED" w:rsidRDefault="00893BED" w:rsidP="00BF2F34">
      <w:pPr>
        <w:jc w:val="both"/>
      </w:pPr>
    </w:p>
    <w:p w:rsidR="00893BED" w:rsidRDefault="00893BED" w:rsidP="00BF2F34">
      <w:pPr>
        <w:jc w:val="both"/>
      </w:pPr>
      <w:proofErr w:type="gramStart"/>
      <w:r>
        <w:rPr>
          <w:b/>
          <w:bCs/>
        </w:rPr>
        <w:t>VI.4.</w:t>
      </w:r>
      <w:proofErr w:type="gramEnd"/>
      <w:r>
        <w:t xml:space="preserve"> Ustanovení o smluvní pokutě neruší právo objednatele na náhradu škody a ušlého zisku, </w:t>
      </w:r>
    </w:p>
    <w:p w:rsidR="00893BED" w:rsidRDefault="00893BED" w:rsidP="00BF2F34">
      <w:pPr>
        <w:jc w:val="both"/>
      </w:pPr>
      <w:r>
        <w:t xml:space="preserve">         které mu vzniknou prodlením zhotovitele.</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VII. STAVENIŠTĚ</w:t>
      </w:r>
    </w:p>
    <w:p w:rsidR="00893BED" w:rsidRDefault="00893BED" w:rsidP="00BF2F34">
      <w:pPr>
        <w:jc w:val="both"/>
      </w:pPr>
    </w:p>
    <w:p w:rsidR="00893BED" w:rsidRDefault="00893BED" w:rsidP="00BF2F34">
      <w:pPr>
        <w:jc w:val="both"/>
      </w:pPr>
      <w:proofErr w:type="gramStart"/>
      <w:r>
        <w:rPr>
          <w:b/>
          <w:bCs/>
        </w:rPr>
        <w:t>VII.1.</w:t>
      </w:r>
      <w:proofErr w:type="gramEnd"/>
      <w:r>
        <w:t xml:space="preserve"> Objednatel předá zhotoviteli staveniště prosté práv třetí osoby dle čl. </w:t>
      </w:r>
      <w:proofErr w:type="gramStart"/>
      <w:r>
        <w:t>IV.1. této</w:t>
      </w:r>
      <w:proofErr w:type="gramEnd"/>
      <w:r>
        <w:t xml:space="preserve"> smlouvy. </w:t>
      </w:r>
    </w:p>
    <w:p w:rsidR="00893BED" w:rsidRDefault="00893BED" w:rsidP="00BF2F34">
      <w:pPr>
        <w:jc w:val="both"/>
      </w:pPr>
    </w:p>
    <w:p w:rsidR="00893BED" w:rsidRDefault="00893BED" w:rsidP="00BF2F34">
      <w:pPr>
        <w:jc w:val="both"/>
      </w:pPr>
      <w:proofErr w:type="gramStart"/>
      <w:r>
        <w:rPr>
          <w:b/>
          <w:bCs/>
        </w:rPr>
        <w:t>VII.2.</w:t>
      </w:r>
      <w:proofErr w:type="gramEnd"/>
      <w:r>
        <w:t xml:space="preserve"> 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rsidR="00893BED" w:rsidRDefault="00893BED" w:rsidP="00BF2F34">
      <w:pPr>
        <w:jc w:val="both"/>
      </w:pPr>
    </w:p>
    <w:p w:rsidR="00893BED" w:rsidRDefault="00893BED" w:rsidP="00BF2F34">
      <w:pPr>
        <w:jc w:val="both"/>
      </w:pPr>
      <w:proofErr w:type="gramStart"/>
      <w:r>
        <w:rPr>
          <w:b/>
          <w:bCs/>
        </w:rPr>
        <w:t>VII.3.</w:t>
      </w:r>
      <w:proofErr w:type="gramEnd"/>
      <w:r>
        <w:t xml:space="preserve"> Zhotovitel si na základě podkladů, které mu předá objednatel, zajistí vytýčení podzemních vedení sítí a bude dodržovat podmínky jejich správců a vlastníků sítí po celou dobu výstavby.</w:t>
      </w:r>
    </w:p>
    <w:p w:rsidR="00893BED" w:rsidRDefault="00893BED" w:rsidP="00BF2F34">
      <w:pPr>
        <w:jc w:val="both"/>
      </w:pPr>
    </w:p>
    <w:p w:rsidR="00893BED" w:rsidRDefault="00893BED" w:rsidP="00BF2F34">
      <w:pPr>
        <w:jc w:val="both"/>
      </w:pPr>
      <w:proofErr w:type="gramStart"/>
      <w:r>
        <w:rPr>
          <w:b/>
          <w:bCs/>
        </w:rPr>
        <w:t>VII.4.</w:t>
      </w:r>
      <w:proofErr w:type="gramEnd"/>
      <w:r>
        <w:t xml:space="preserve"> Veškerá potřebná povolení k užívání veřejných ploch, případně překopů komunikací zajišťuje zhotovitel a nese náklady s tím spojené. Tyto náklady jsou součástí sjednané ceny díla.</w:t>
      </w:r>
    </w:p>
    <w:p w:rsidR="00893BED" w:rsidRDefault="00893BED" w:rsidP="00BF2F34">
      <w:pPr>
        <w:jc w:val="both"/>
      </w:pPr>
      <w:r>
        <w:br/>
      </w:r>
      <w:proofErr w:type="gramStart"/>
      <w:r>
        <w:rPr>
          <w:b/>
          <w:bCs/>
        </w:rPr>
        <w:t>VII.5.</w:t>
      </w:r>
      <w:proofErr w:type="gramEnd"/>
      <w:r>
        <w:t xml:space="preserve"> Jestliže v souvislosti se zahájením prací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893BED" w:rsidRDefault="00893BED" w:rsidP="00BF2F34">
      <w:pPr>
        <w:jc w:val="both"/>
      </w:pPr>
    </w:p>
    <w:p w:rsidR="00893BED" w:rsidRDefault="00893BED" w:rsidP="00BF2F34">
      <w:pPr>
        <w:jc w:val="both"/>
      </w:pPr>
      <w:proofErr w:type="gramStart"/>
      <w:r>
        <w:rPr>
          <w:b/>
          <w:bCs/>
        </w:rPr>
        <w:t>VII.6.</w:t>
      </w:r>
      <w:proofErr w:type="gramEnd"/>
      <w:r>
        <w:t xml:space="preserve"> 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893BED" w:rsidRDefault="00893BED" w:rsidP="00BF2F34">
      <w:pPr>
        <w:jc w:val="both"/>
      </w:pPr>
    </w:p>
    <w:p w:rsidR="00893BED" w:rsidRDefault="00893BED" w:rsidP="00BF2F34">
      <w:pPr>
        <w:jc w:val="both"/>
      </w:pPr>
      <w:proofErr w:type="gramStart"/>
      <w:r>
        <w:rPr>
          <w:b/>
          <w:bCs/>
        </w:rPr>
        <w:t>VII.7.</w:t>
      </w:r>
      <w:proofErr w:type="gramEnd"/>
      <w:r>
        <w:t xml:space="preserve"> Zhotovitel zajistí střežení staveniště a v případě potřeby i jeho oplocení nebo jiné vhodné zabezpečení. Náklady s tím spojené jsou zahrnuty ve sjednané ceně díla.</w:t>
      </w:r>
    </w:p>
    <w:p w:rsidR="00893BED" w:rsidRDefault="00893BED" w:rsidP="00BF2F34">
      <w:pPr>
        <w:jc w:val="both"/>
      </w:pPr>
    </w:p>
    <w:p w:rsidR="00893BED" w:rsidRDefault="00893BED" w:rsidP="00BF2F34">
      <w:pPr>
        <w:jc w:val="both"/>
      </w:pPr>
      <w:proofErr w:type="gramStart"/>
      <w:r>
        <w:rPr>
          <w:b/>
          <w:bCs/>
        </w:rPr>
        <w:t>VII.8.</w:t>
      </w:r>
      <w:proofErr w:type="gramEnd"/>
      <w:r>
        <w:t xml:space="preserve"> Zhotovitel zajistí na své náklady odběrná místa energií včetně případného měření odběrů.</w:t>
      </w:r>
    </w:p>
    <w:p w:rsidR="00893BED" w:rsidRDefault="00893BED" w:rsidP="00BF2F34">
      <w:pPr>
        <w:jc w:val="both"/>
      </w:pPr>
    </w:p>
    <w:p w:rsidR="00893BED" w:rsidRDefault="00893BED" w:rsidP="00BF2F34">
      <w:pPr>
        <w:jc w:val="both"/>
      </w:pPr>
      <w:proofErr w:type="gramStart"/>
      <w:r>
        <w:rPr>
          <w:b/>
          <w:bCs/>
        </w:rPr>
        <w:t>VII.9.</w:t>
      </w:r>
      <w:proofErr w:type="gramEnd"/>
      <w:r>
        <w:t xml:space="preserve"> Objednatel má právo nezahájit přejímací řízení, není-li na staveništi pořádek, nebo není-li odstraněn ze staveniště odpad vzniklý při stavebních pracích apod.</w:t>
      </w:r>
    </w:p>
    <w:p w:rsidR="00893BED" w:rsidRDefault="00893BED" w:rsidP="00BF2F34">
      <w:pPr>
        <w:jc w:val="both"/>
      </w:pPr>
    </w:p>
    <w:p w:rsidR="00893BED" w:rsidRDefault="00893BED" w:rsidP="00BF2F34">
      <w:pPr>
        <w:jc w:val="both"/>
      </w:pPr>
      <w:proofErr w:type="gramStart"/>
      <w:r>
        <w:rPr>
          <w:b/>
          <w:bCs/>
        </w:rPr>
        <w:t>VII.10</w:t>
      </w:r>
      <w:proofErr w:type="gramEnd"/>
      <w:r>
        <w:rPr>
          <w:b/>
          <w:bCs/>
        </w:rPr>
        <w:t>.</w:t>
      </w:r>
      <w:r>
        <w:t xml:space="preserve"> Nejpozději do 7 dnů po odevzdání a převzetí díla je zhotovitel povinen vyklidit staveniště a upravit jej dle projektu stavby. Pokud staveniště v dohodnutém termínu nevyklidí nebo jen neupraví do sjednaného stavu, je objednatel oprávněn fakturovat zhotoviteli smluvní pokutu ve výši 500 Kč za každý započatý kalendářní týden prodlení, a to až do vyklizení staveniště.</w:t>
      </w:r>
    </w:p>
    <w:p w:rsidR="00893BED" w:rsidRDefault="00893BED" w:rsidP="00BF2F34">
      <w:pPr>
        <w:jc w:val="both"/>
      </w:pPr>
    </w:p>
    <w:p w:rsidR="00893BED" w:rsidRDefault="00893BED" w:rsidP="00BF2F34">
      <w:pPr>
        <w:jc w:val="both"/>
      </w:pPr>
      <w:proofErr w:type="gramStart"/>
      <w:r>
        <w:rPr>
          <w:b/>
          <w:bCs/>
        </w:rPr>
        <w:t>VII.11</w:t>
      </w:r>
      <w:proofErr w:type="gramEnd"/>
      <w:r>
        <w:rPr>
          <w:b/>
          <w:bCs/>
        </w:rPr>
        <w:t>.</w:t>
      </w:r>
      <w:r>
        <w:t xml:space="preserve"> Provozní, sociální a případně i výrobní zařízení staveniště zabezpečuje zhotovitel. Náklady na projekt, vybudování, zprovoznění, údržbu, likvidaci a vyklizení zařízení staveniště jsou zahrnuty ve sjednané ceně díla.</w:t>
      </w:r>
    </w:p>
    <w:p w:rsidR="00893BED" w:rsidRDefault="00893BED" w:rsidP="00BF2F34">
      <w:pPr>
        <w:jc w:val="both"/>
        <w:rPr>
          <w:b/>
          <w:bCs/>
          <w:i/>
          <w:iCs/>
          <w:sz w:val="28"/>
          <w:szCs w:val="28"/>
          <w:u w:val="single"/>
        </w:rPr>
      </w:pPr>
    </w:p>
    <w:p w:rsidR="00893BED" w:rsidRDefault="00893BED" w:rsidP="00BF2F34">
      <w:pPr>
        <w:jc w:val="both"/>
        <w:rPr>
          <w:b/>
          <w:bCs/>
          <w:i/>
          <w:iCs/>
          <w:sz w:val="28"/>
          <w:szCs w:val="28"/>
          <w:u w:val="single"/>
        </w:rPr>
      </w:pPr>
    </w:p>
    <w:p w:rsidR="00893BED" w:rsidRDefault="00893BED" w:rsidP="00BF2F34">
      <w:pPr>
        <w:jc w:val="both"/>
        <w:rPr>
          <w:b/>
          <w:bCs/>
          <w:i/>
          <w:iCs/>
          <w:sz w:val="28"/>
          <w:szCs w:val="28"/>
          <w:u w:val="single"/>
        </w:rPr>
      </w:pPr>
      <w:r>
        <w:rPr>
          <w:b/>
          <w:bCs/>
          <w:i/>
          <w:iCs/>
          <w:sz w:val="28"/>
          <w:szCs w:val="28"/>
          <w:u w:val="single"/>
        </w:rPr>
        <w:t>VIII. PROVÁDĚNÍ DÍLA</w:t>
      </w:r>
    </w:p>
    <w:p w:rsidR="00893BED" w:rsidRDefault="00893BED" w:rsidP="00BF2F34">
      <w:pPr>
        <w:jc w:val="both"/>
      </w:pPr>
    </w:p>
    <w:p w:rsidR="00893BED" w:rsidRDefault="00893BED" w:rsidP="00BF2F34">
      <w:pPr>
        <w:jc w:val="both"/>
      </w:pPr>
      <w:proofErr w:type="gramStart"/>
      <w:r>
        <w:rPr>
          <w:b/>
          <w:bCs/>
        </w:rPr>
        <w:t>VIII.1.</w:t>
      </w:r>
      <w:proofErr w:type="gramEnd"/>
      <w:r>
        <w:t xml:space="preserve"> Zhotovitel je povinen provést dílo na svůj náklad a na své nebezpečí ve sjednané době.</w:t>
      </w:r>
    </w:p>
    <w:p w:rsidR="00893BED" w:rsidRDefault="00893BED" w:rsidP="00BF2F34">
      <w:pPr>
        <w:jc w:val="both"/>
      </w:pPr>
    </w:p>
    <w:p w:rsidR="00893BED" w:rsidRDefault="00893BED" w:rsidP="00BF2F34">
      <w:pPr>
        <w:jc w:val="both"/>
      </w:pPr>
      <w:proofErr w:type="gramStart"/>
      <w:r>
        <w:rPr>
          <w:b/>
          <w:bCs/>
        </w:rPr>
        <w:t>VIII.2.</w:t>
      </w:r>
      <w:proofErr w:type="gramEnd"/>
      <w:r>
        <w:t xml:space="preserve">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 Za objednatele bude technický dozor provádět </w:t>
      </w:r>
      <w:r w:rsidRPr="001436AB">
        <w:rPr>
          <w:b/>
          <w:bCs/>
        </w:rPr>
        <w:t>Ing. Pavel Kopta, Družec</w:t>
      </w:r>
      <w:r w:rsidR="00727EBA">
        <w:rPr>
          <w:b/>
          <w:bCs/>
        </w:rPr>
        <w:t>.</w:t>
      </w:r>
    </w:p>
    <w:p w:rsidR="00893BED" w:rsidRDefault="00893BED" w:rsidP="00BF2F34">
      <w:pPr>
        <w:jc w:val="both"/>
      </w:pPr>
    </w:p>
    <w:p w:rsidR="00893BED" w:rsidRDefault="00893BED" w:rsidP="00BF2F34">
      <w:pPr>
        <w:jc w:val="both"/>
      </w:pPr>
      <w:proofErr w:type="gramStart"/>
      <w:r>
        <w:rPr>
          <w:b/>
          <w:bCs/>
        </w:rPr>
        <w:t>VIII.3.</w:t>
      </w:r>
      <w:proofErr w:type="gramEnd"/>
      <w:r>
        <w:t xml:space="preserve"> Zhotovitel je povinen vyzvat objednatele nebo jím pověřeného zástupce min. 3 pracovní dny předem zápisem do stavebního deníku ke kontrole částí stavby, které budou zakryty nebo se stanou nepřístupnými. Neučiní-li tak zhotovitel, je povinen na žádost objednatele odkrýt práce, které byly zakryty nebo které se staly nepřístupnými na svůj náklad.</w:t>
      </w:r>
    </w:p>
    <w:p w:rsidR="00893BED" w:rsidRDefault="00893BED" w:rsidP="00BF2F34">
      <w:pPr>
        <w:jc w:val="both"/>
      </w:pPr>
    </w:p>
    <w:p w:rsidR="00893BED" w:rsidRDefault="00893BED" w:rsidP="00BF2F34">
      <w:pPr>
        <w:jc w:val="both"/>
      </w:pPr>
      <w:proofErr w:type="gramStart"/>
      <w:r>
        <w:rPr>
          <w:b/>
          <w:bCs/>
        </w:rPr>
        <w:t>VIII.4.</w:t>
      </w:r>
      <w:proofErr w:type="gramEnd"/>
      <w:r>
        <w:t xml:space="preserve"> 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93BED" w:rsidRDefault="00893BED" w:rsidP="00BF2F34">
      <w:pPr>
        <w:jc w:val="both"/>
      </w:pPr>
    </w:p>
    <w:p w:rsidR="00893BED" w:rsidRDefault="00893BED" w:rsidP="00BF2F34">
      <w:pPr>
        <w:jc w:val="both"/>
      </w:pPr>
      <w:proofErr w:type="gramStart"/>
      <w:r>
        <w:rPr>
          <w:b/>
          <w:bCs/>
        </w:rPr>
        <w:t>VIII.5.</w:t>
      </w:r>
      <w:proofErr w:type="gramEnd"/>
      <w:r>
        <w:t xml:space="preserve"> 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893BED" w:rsidRDefault="00893BED" w:rsidP="00BF2F34">
      <w:pPr>
        <w:jc w:val="both"/>
      </w:pPr>
    </w:p>
    <w:p w:rsidR="00893BED" w:rsidRDefault="00893BED" w:rsidP="00BF2F34">
      <w:pPr>
        <w:jc w:val="both"/>
      </w:pPr>
      <w:proofErr w:type="gramStart"/>
      <w:r>
        <w:rPr>
          <w:b/>
          <w:bCs/>
        </w:rPr>
        <w:t>VIII.6.</w:t>
      </w:r>
      <w:proofErr w:type="gramEnd"/>
      <w:r>
        <w:t xml:space="preserve"> Veškeré odborné práce musí vykonávat pracovníci zhotovitele nebo jeho subdodavatelů mající příslušnou kvalifikaci. Doklad o kvalifikaci pracovníků je zhotovitel na požádání objednatele povinen předložit.</w:t>
      </w:r>
    </w:p>
    <w:p w:rsidR="00893BED" w:rsidRDefault="00893BED" w:rsidP="00BF2F34">
      <w:pPr>
        <w:jc w:val="both"/>
      </w:pPr>
    </w:p>
    <w:p w:rsidR="00893BED" w:rsidRDefault="00893BED" w:rsidP="00BF2F34">
      <w:pPr>
        <w:jc w:val="both"/>
      </w:pPr>
      <w:proofErr w:type="gramStart"/>
      <w:r>
        <w:rPr>
          <w:b/>
          <w:bCs/>
        </w:rPr>
        <w:lastRenderedPageBreak/>
        <w:t>VIII.7.</w:t>
      </w:r>
      <w:proofErr w:type="gramEnd"/>
      <w:r>
        <w:t xml:space="preserve"> 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893BED" w:rsidRDefault="00893BED" w:rsidP="00BF2F34">
      <w:pPr>
        <w:jc w:val="both"/>
      </w:pPr>
    </w:p>
    <w:p w:rsidR="00893BED" w:rsidRDefault="00893BED" w:rsidP="00BF2F34">
      <w:pPr>
        <w:jc w:val="both"/>
      </w:pPr>
      <w:proofErr w:type="gramStart"/>
      <w:r>
        <w:rPr>
          <w:b/>
          <w:bCs/>
        </w:rPr>
        <w:t>VIII.8.</w:t>
      </w:r>
      <w:proofErr w:type="gramEnd"/>
      <w:r>
        <w:t xml:space="preserve"> Zhotovitel se zavazuje dodržovat při provádění díla veškeré podmínky a připomínky vyplývající z územního řízení a stavebního povolení. Pokud nesplněním těchto podmínek vznikne objednateli škoda, hradí ji zhotovitel v plném rozsahu.</w:t>
      </w:r>
    </w:p>
    <w:p w:rsidR="00893BED" w:rsidRDefault="00893BED" w:rsidP="00BF2F34">
      <w:pPr>
        <w:jc w:val="both"/>
      </w:pPr>
    </w:p>
    <w:p w:rsidR="00893BED" w:rsidRDefault="00893BED" w:rsidP="00BF2F34">
      <w:pPr>
        <w:jc w:val="both"/>
      </w:pPr>
      <w:proofErr w:type="gramStart"/>
      <w:r>
        <w:rPr>
          <w:b/>
          <w:bCs/>
        </w:rPr>
        <w:t>VIII.9.</w:t>
      </w:r>
      <w:proofErr w:type="gramEnd"/>
      <w:r>
        <w:t xml:space="preserve">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93BED" w:rsidRDefault="00893BED" w:rsidP="00BF2F34">
      <w:pPr>
        <w:jc w:val="both"/>
      </w:pPr>
    </w:p>
    <w:p w:rsidR="00893BED" w:rsidRDefault="00893BED" w:rsidP="00BF2F34">
      <w:pPr>
        <w:jc w:val="both"/>
      </w:pPr>
      <w:proofErr w:type="gramStart"/>
      <w:r>
        <w:rPr>
          <w:b/>
          <w:bCs/>
        </w:rPr>
        <w:t>VIII.10</w:t>
      </w:r>
      <w:proofErr w:type="gramEnd"/>
      <w:r>
        <w:rPr>
          <w:b/>
          <w:bCs/>
        </w:rPr>
        <w:t>.</w:t>
      </w:r>
      <w:r>
        <w:t xml:space="preserve"> Zhotovitel je povinen zajistit dílo proti krádeži a vandalismu.</w:t>
      </w:r>
    </w:p>
    <w:p w:rsidR="00893BED" w:rsidRDefault="00893BED" w:rsidP="00BF2F34">
      <w:pPr>
        <w:jc w:val="both"/>
      </w:pPr>
    </w:p>
    <w:p w:rsidR="00893BED" w:rsidRDefault="00893BED" w:rsidP="00BF2F34">
      <w:pPr>
        <w:jc w:val="both"/>
      </w:pPr>
      <w:proofErr w:type="gramStart"/>
      <w:r>
        <w:rPr>
          <w:b/>
          <w:bCs/>
        </w:rPr>
        <w:t>VIII.11</w:t>
      </w:r>
      <w:proofErr w:type="gramEnd"/>
      <w:r>
        <w:rPr>
          <w:b/>
          <w:bCs/>
        </w:rPr>
        <w:t>.</w:t>
      </w:r>
      <w:r>
        <w:t xml:space="preserve"> Zhotovitel je povinen být pojištěn proti škodám způsobeným jeho činností včetně možných škod pracovníků zhotovitele, a to až do výše ceny díla. Stejné podmínky je zhotovitel povinen zajistit u svých subdodavatelů. Doklady o pojištění je povinen na požádání předložit objednateli.</w:t>
      </w:r>
    </w:p>
    <w:p w:rsidR="00893BED" w:rsidRDefault="00893BED" w:rsidP="00BF2F34">
      <w:pPr>
        <w:jc w:val="both"/>
      </w:pPr>
    </w:p>
    <w:p w:rsidR="00893BED" w:rsidRDefault="00893BED" w:rsidP="00BF2F34">
      <w:pPr>
        <w:jc w:val="both"/>
      </w:pPr>
      <w:proofErr w:type="gramStart"/>
      <w:r>
        <w:rPr>
          <w:b/>
          <w:bCs/>
        </w:rPr>
        <w:t>VIII.12</w:t>
      </w:r>
      <w:proofErr w:type="gramEnd"/>
      <w:r>
        <w:rPr>
          <w:b/>
          <w:bCs/>
        </w:rPr>
        <w:t>.</w:t>
      </w:r>
      <w:r>
        <w:t xml:space="preserve">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893BED" w:rsidRDefault="00893BED" w:rsidP="00BF2F34">
      <w:pPr>
        <w:jc w:val="both"/>
      </w:pPr>
    </w:p>
    <w:p w:rsidR="00893BED" w:rsidRDefault="00893BED" w:rsidP="00BF2F34">
      <w:pPr>
        <w:jc w:val="both"/>
      </w:pPr>
      <w:proofErr w:type="gramStart"/>
      <w:r>
        <w:rPr>
          <w:b/>
          <w:bCs/>
        </w:rPr>
        <w:t>VIII.13</w:t>
      </w:r>
      <w:proofErr w:type="gramEnd"/>
      <w:r>
        <w:rPr>
          <w:b/>
          <w:bCs/>
        </w:rPr>
        <w:t>.</w:t>
      </w:r>
      <w:r>
        <w:t xml:space="preserve"> Zhotovitel není oprávněn pověřit provedením díla ani jeho části jinou osobu bez písemného souhlasu objednatele. </w:t>
      </w:r>
    </w:p>
    <w:p w:rsidR="00893BED" w:rsidRDefault="00893BED" w:rsidP="00BF2F34">
      <w:pPr>
        <w:jc w:val="both"/>
      </w:pPr>
    </w:p>
    <w:p w:rsidR="00893BED" w:rsidRDefault="00893BED" w:rsidP="00BF2F34">
      <w:pPr>
        <w:jc w:val="both"/>
      </w:pPr>
      <w:proofErr w:type="gramStart"/>
      <w:r>
        <w:rPr>
          <w:b/>
          <w:bCs/>
        </w:rPr>
        <w:t>VIII.14</w:t>
      </w:r>
      <w:proofErr w:type="gramEnd"/>
      <w:r>
        <w:rPr>
          <w:b/>
          <w:bCs/>
        </w:rPr>
        <w:t>.</w:t>
      </w:r>
      <w:r>
        <w:t xml:space="preserve"> Zhotovitel je povinen předložit objednateli písemný seznam všech předpokládaných subdodavatelů ještě před uzavřením svých smluvních vztahů s nimi. Objednatel si vyhrazuje právo vyloučit z tohoto seznamu ty subdodavatele, se kterými má z předchozích staveb nebo jednání špatné zkušenosti. Zhotovitel je pak povinen zajistit jiného subdodavatele.</w:t>
      </w:r>
    </w:p>
    <w:p w:rsidR="00893BED" w:rsidRDefault="00893BED" w:rsidP="00BF2F34">
      <w:pPr>
        <w:jc w:val="both"/>
      </w:pPr>
    </w:p>
    <w:p w:rsidR="00893BED" w:rsidRDefault="00893BED" w:rsidP="00BF2F34">
      <w:pPr>
        <w:jc w:val="both"/>
      </w:pPr>
      <w:proofErr w:type="gramStart"/>
      <w:r>
        <w:rPr>
          <w:b/>
          <w:bCs/>
        </w:rPr>
        <w:t>VIII.15</w:t>
      </w:r>
      <w:proofErr w:type="gramEnd"/>
      <w:r>
        <w:rPr>
          <w:b/>
          <w:bCs/>
        </w:rPr>
        <w:t>.</w:t>
      </w:r>
      <w:r>
        <w:t xml:space="preserve"> 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IX. STAVEBNÍ DENÍK</w:t>
      </w:r>
    </w:p>
    <w:p w:rsidR="00893BED" w:rsidRDefault="00893BED" w:rsidP="00BF2F34">
      <w:pPr>
        <w:jc w:val="both"/>
        <w:rPr>
          <w:b/>
          <w:bCs/>
          <w:i/>
          <w:iCs/>
          <w:sz w:val="28"/>
          <w:szCs w:val="28"/>
          <w:u w:val="single"/>
        </w:rPr>
      </w:pPr>
    </w:p>
    <w:p w:rsidR="00893BED" w:rsidRDefault="00893BED" w:rsidP="00BF2F34">
      <w:pPr>
        <w:jc w:val="both"/>
      </w:pPr>
      <w:proofErr w:type="gramStart"/>
      <w:r>
        <w:rPr>
          <w:b/>
          <w:bCs/>
        </w:rPr>
        <w:t>IX.1.</w:t>
      </w:r>
      <w:proofErr w:type="gramEnd"/>
      <w:r>
        <w:t xml:space="preserve"> Zhotovitel je povinen vést ode dne převzetí staveniště o pracích, které provádí, stavební deník v souladu s příslušnými platnými ustanoveními,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w:t>
      </w:r>
    </w:p>
    <w:p w:rsidR="00893BED" w:rsidRDefault="00893BED" w:rsidP="00BF2F34">
      <w:pPr>
        <w:jc w:val="both"/>
      </w:pPr>
    </w:p>
    <w:p w:rsidR="00893BED" w:rsidRDefault="00893BED" w:rsidP="00BF2F34">
      <w:pPr>
        <w:jc w:val="both"/>
      </w:pPr>
      <w:proofErr w:type="gramStart"/>
      <w:r>
        <w:rPr>
          <w:b/>
          <w:bCs/>
        </w:rPr>
        <w:t>IX.2.</w:t>
      </w:r>
      <w:proofErr w:type="gramEnd"/>
      <w:r>
        <w:t xml:space="preserve"> Ve stavebním deníku musí být vedeno mimo jiné:</w:t>
      </w:r>
    </w:p>
    <w:p w:rsidR="00893BED" w:rsidRDefault="00893BED" w:rsidP="00BF2F34">
      <w:pPr>
        <w:jc w:val="both"/>
      </w:pPr>
      <w:r>
        <w:t>název, sídlo, IČ zhotovitele,</w:t>
      </w:r>
    </w:p>
    <w:p w:rsidR="00893BED" w:rsidRDefault="00893BED" w:rsidP="00BF2F34">
      <w:pPr>
        <w:jc w:val="both"/>
      </w:pPr>
      <w:r>
        <w:lastRenderedPageBreak/>
        <w:t>název, sídlo, IČ objednatele,</w:t>
      </w:r>
    </w:p>
    <w:p w:rsidR="00893BED" w:rsidRDefault="00893BED" w:rsidP="00BF2F34">
      <w:pPr>
        <w:jc w:val="both"/>
      </w:pPr>
      <w:r>
        <w:t>název, sídlo, IČ zpracovatele projektové dokumentace,</w:t>
      </w:r>
    </w:p>
    <w:p w:rsidR="00893BED" w:rsidRDefault="00893BED" w:rsidP="00BF2F34">
      <w:pPr>
        <w:jc w:val="both"/>
      </w:pPr>
      <w:r>
        <w:t>název, sídlo, IČ firmy vykonávající technický dozor investora,</w:t>
      </w:r>
    </w:p>
    <w:p w:rsidR="00893BED" w:rsidRDefault="00893BED" w:rsidP="00BF2F34">
      <w:pPr>
        <w:jc w:val="both"/>
      </w:pPr>
      <w:r>
        <w:t>přehled všech provedených zkoušek jakosti,</w:t>
      </w:r>
    </w:p>
    <w:p w:rsidR="00893BED" w:rsidRDefault="00893BED" w:rsidP="00BF2F34">
      <w:pPr>
        <w:jc w:val="both"/>
      </w:pPr>
      <w:r>
        <w:t>seznam dokumentace stavby včetně všech změn a doplňků,</w:t>
      </w:r>
    </w:p>
    <w:p w:rsidR="00893BED" w:rsidRDefault="00893BED" w:rsidP="00BF2F34">
      <w:pPr>
        <w:jc w:val="both"/>
      </w:pPr>
      <w:r>
        <w:t>seznam dokladů a úředních opatření týkajících se stavby,</w:t>
      </w:r>
    </w:p>
    <w:p w:rsidR="00893BED" w:rsidRDefault="00893BED" w:rsidP="00BF2F34">
      <w:pPr>
        <w:jc w:val="both"/>
      </w:pPr>
      <w:r>
        <w:t>denně přítomní pracovníci na stavbě,</w:t>
      </w:r>
    </w:p>
    <w:p w:rsidR="00893BED" w:rsidRDefault="00893BED" w:rsidP="00BF2F34">
      <w:pPr>
        <w:jc w:val="both"/>
      </w:pPr>
      <w:r>
        <w:t>denně soupis a rozsah provedených prací.</w:t>
      </w:r>
    </w:p>
    <w:p w:rsidR="00893BED" w:rsidRDefault="00893BED" w:rsidP="00BF2F34">
      <w:pPr>
        <w:jc w:val="both"/>
      </w:pPr>
    </w:p>
    <w:p w:rsidR="00893BED" w:rsidRDefault="00893BED" w:rsidP="00BF2F34">
      <w:pPr>
        <w:jc w:val="both"/>
      </w:pPr>
    </w:p>
    <w:p w:rsidR="00893BED" w:rsidRDefault="00893BED" w:rsidP="00BF2F34">
      <w:pPr>
        <w:jc w:val="both"/>
      </w:pPr>
      <w:proofErr w:type="gramStart"/>
      <w:r>
        <w:rPr>
          <w:b/>
          <w:bCs/>
        </w:rPr>
        <w:t>IX.3.</w:t>
      </w:r>
      <w:proofErr w:type="gramEnd"/>
      <w:r>
        <w:t xml:space="preserve"> 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893BED" w:rsidRDefault="00893BED" w:rsidP="00BF2F34">
      <w:pPr>
        <w:jc w:val="both"/>
      </w:pPr>
    </w:p>
    <w:p w:rsidR="00893BED" w:rsidRDefault="00893BED" w:rsidP="00BF2F34">
      <w:pPr>
        <w:jc w:val="both"/>
      </w:pPr>
      <w:proofErr w:type="gramStart"/>
      <w:r>
        <w:rPr>
          <w:b/>
          <w:bCs/>
        </w:rPr>
        <w:t>IX.4.</w:t>
      </w:r>
      <w:proofErr w:type="gramEnd"/>
      <w:r>
        <w:t xml:space="preserve"> 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893BED" w:rsidRDefault="00893BED" w:rsidP="00BF2F34">
      <w:pPr>
        <w:jc w:val="both"/>
      </w:pPr>
    </w:p>
    <w:p w:rsidR="00893BED" w:rsidRDefault="00893BED" w:rsidP="00BF2F34">
      <w:pPr>
        <w:jc w:val="both"/>
      </w:pPr>
      <w:proofErr w:type="gramStart"/>
      <w:r>
        <w:rPr>
          <w:b/>
          <w:bCs/>
        </w:rPr>
        <w:t>IX.5.</w:t>
      </w:r>
      <w:proofErr w:type="gramEnd"/>
      <w:r>
        <w:t xml:space="preserve"> Objednatel nebo jím pověřený zástupce je povinen se k zápisům ve stavebním deníku, učiněným zhotovitelem vyjadřovat nejpozději do tří pracovních dnů.</w:t>
      </w:r>
    </w:p>
    <w:p w:rsidR="00893BED" w:rsidRDefault="00893BED" w:rsidP="00BF2F34">
      <w:pPr>
        <w:jc w:val="both"/>
      </w:pPr>
    </w:p>
    <w:p w:rsidR="00893BED" w:rsidRDefault="00893BED" w:rsidP="00BF2F34">
      <w:pPr>
        <w:jc w:val="both"/>
      </w:pPr>
      <w:proofErr w:type="gramStart"/>
      <w:r>
        <w:rPr>
          <w:b/>
          <w:bCs/>
        </w:rPr>
        <w:t>IX.6.</w:t>
      </w:r>
      <w:proofErr w:type="gramEnd"/>
      <w:r>
        <w:t xml:space="preserve"> Zápisy ve stavebním deníku se nepovažují za změnu smlouvy, ale slouží jako doklad pro vypracování doplňků (dodatků) a změn smlouvy o dílo.</w:t>
      </w:r>
    </w:p>
    <w:p w:rsidR="00893BED" w:rsidRDefault="00893BED" w:rsidP="00BF2F34">
      <w:pPr>
        <w:jc w:val="both"/>
      </w:pPr>
    </w:p>
    <w:p w:rsidR="00893BED" w:rsidRDefault="00893BED" w:rsidP="00BF2F34">
      <w:pPr>
        <w:jc w:val="both"/>
      </w:pPr>
      <w:proofErr w:type="gramStart"/>
      <w:r>
        <w:rPr>
          <w:b/>
          <w:bCs/>
        </w:rPr>
        <w:t>IX.7.</w:t>
      </w:r>
      <w:proofErr w:type="gramEnd"/>
      <w:r>
        <w:t xml:space="preserve"> Stavební deník musí být stále přístupný na stavbě.</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X. PŘEDÁNÍ A PŘEVZETÍ DÍLA</w:t>
      </w:r>
    </w:p>
    <w:p w:rsidR="00893BED" w:rsidRDefault="00893BED" w:rsidP="00BF2F34">
      <w:pPr>
        <w:jc w:val="both"/>
        <w:rPr>
          <w:b/>
          <w:bCs/>
          <w:i/>
          <w:iCs/>
          <w:sz w:val="28"/>
          <w:szCs w:val="28"/>
          <w:u w:val="single"/>
        </w:rPr>
      </w:pPr>
    </w:p>
    <w:p w:rsidR="00893BED" w:rsidRDefault="00893BED" w:rsidP="00BF2F34">
      <w:pPr>
        <w:jc w:val="both"/>
      </w:pPr>
      <w:proofErr w:type="gramStart"/>
      <w:r>
        <w:rPr>
          <w:b/>
          <w:bCs/>
        </w:rPr>
        <w:t>X.1.</w:t>
      </w:r>
      <w:proofErr w:type="gramEnd"/>
      <w:r>
        <w:t xml:space="preserve"> Zhotovitel je povinen písemně oznámit nejpozději 5 </w:t>
      </w:r>
      <w:proofErr w:type="gramStart"/>
      <w:r>
        <w:t>pracovních  dnů</w:t>
      </w:r>
      <w:proofErr w:type="gramEnd"/>
      <w:r>
        <w:t xml:space="preserve"> předem, kdy bude dílo připraveno k předání. Objednatel je pak povinen nejpozději do tří dnů od termínu stanoveného zhotovitelem zahájit přejímací řízení a řádně v něm pokračovat.</w:t>
      </w:r>
    </w:p>
    <w:p w:rsidR="00893BED" w:rsidRDefault="00893BED" w:rsidP="00BF2F34">
      <w:pPr>
        <w:jc w:val="both"/>
      </w:pPr>
    </w:p>
    <w:p w:rsidR="00893BED" w:rsidRDefault="00893BED" w:rsidP="00BF2F34">
      <w:pPr>
        <w:jc w:val="both"/>
      </w:pPr>
      <w:proofErr w:type="gramStart"/>
      <w:r>
        <w:rPr>
          <w:b/>
          <w:bCs/>
        </w:rPr>
        <w:t>X.2.</w:t>
      </w:r>
      <w:proofErr w:type="gramEnd"/>
      <w:r>
        <w:t xml:space="preserve"> 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500 Kč. Objednatel si zvolí, který způsob uplatní.</w:t>
      </w:r>
    </w:p>
    <w:p w:rsidR="00893BED" w:rsidRDefault="00893BED" w:rsidP="00BF2F34">
      <w:pPr>
        <w:jc w:val="both"/>
      </w:pPr>
    </w:p>
    <w:p w:rsidR="00893BED" w:rsidRDefault="00893BED" w:rsidP="00BF2F34">
      <w:pPr>
        <w:jc w:val="both"/>
      </w:pPr>
      <w:proofErr w:type="gramStart"/>
      <w:r>
        <w:rPr>
          <w:b/>
          <w:bCs/>
        </w:rPr>
        <w:t>X.3.</w:t>
      </w:r>
      <w:proofErr w:type="gramEnd"/>
      <w:r>
        <w:t xml:space="preserve"> Zhotovitel je povinen připravit a doložit u přejímacího řízení všechny předepsané doklady dle stavebního zákona č. 183/2006 Sb., a příslušné prováděcí vyhlášky. Bez těchto dokladů nelze považovat dílo za dokončené a schopné předání.</w:t>
      </w:r>
    </w:p>
    <w:p w:rsidR="00893BED" w:rsidRDefault="00893BED" w:rsidP="00BF2F34">
      <w:pPr>
        <w:jc w:val="both"/>
      </w:pPr>
    </w:p>
    <w:p w:rsidR="00893BED" w:rsidRDefault="00893BED" w:rsidP="00BF2F34">
      <w:pPr>
        <w:jc w:val="both"/>
      </w:pPr>
      <w:proofErr w:type="gramStart"/>
      <w:r>
        <w:rPr>
          <w:b/>
          <w:bCs/>
        </w:rPr>
        <w:t>X.4.</w:t>
      </w:r>
      <w:proofErr w:type="gramEnd"/>
      <w:r>
        <w:t xml:space="preserve"> 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893BED" w:rsidRDefault="00893BED" w:rsidP="00BF2F34">
      <w:pPr>
        <w:jc w:val="both"/>
      </w:pPr>
    </w:p>
    <w:p w:rsidR="00893BED" w:rsidRDefault="00893BED" w:rsidP="00BF2F34">
      <w:pPr>
        <w:jc w:val="both"/>
      </w:pPr>
      <w:proofErr w:type="gramStart"/>
      <w:r>
        <w:rPr>
          <w:b/>
          <w:bCs/>
        </w:rPr>
        <w:lastRenderedPageBreak/>
        <w:t>X.5.</w:t>
      </w:r>
      <w:proofErr w:type="gramEnd"/>
      <w:r>
        <w:t xml:space="preserve"> Dílo je považováno za ukončené po ukončení všech prací uvedených v čl. II. této smlouvy. Pokud jsou v této smlouvě použity termíny ukončení díla nebo předání, rozumí se tím den, ve kterém dojde k oboustrannému podpisu předávacího protokolu.</w:t>
      </w:r>
    </w:p>
    <w:p w:rsidR="00893BED" w:rsidRDefault="00893BED" w:rsidP="00BF2F34">
      <w:pPr>
        <w:jc w:val="both"/>
      </w:pPr>
    </w:p>
    <w:p w:rsidR="00893BED" w:rsidRDefault="00893BED" w:rsidP="00BF2F34">
      <w:pPr>
        <w:jc w:val="both"/>
      </w:pPr>
      <w:proofErr w:type="gramStart"/>
      <w:r>
        <w:rPr>
          <w:b/>
          <w:bCs/>
        </w:rPr>
        <w:t>X.6.</w:t>
      </w:r>
      <w:proofErr w:type="gramEnd"/>
      <w:r>
        <w:t xml:space="preserve"> Objednatel nemá právo odmítnout převzetí díla pro ojedinělé drobné vady, které samy o sobě ani ve spojení s jinými nebrání užívání díla funkčně nebo esteticky, ani jeho užívání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w:t>
      </w:r>
      <w:proofErr w:type="gramStart"/>
      <w:r>
        <w:t>VI.1.2</w:t>
      </w:r>
      <w:proofErr w:type="gramEnd"/>
      <w:r>
        <w:t xml:space="preserve">. Pokud objednatel odmítne v rozporu s výše uvedeným dílo převzít, je povinen zaplatit zhotoviteli smluvní pokutu dle čl. </w:t>
      </w:r>
      <w:proofErr w:type="gramStart"/>
      <w:r>
        <w:t>VI.2.</w:t>
      </w:r>
      <w:proofErr w:type="gramEnd"/>
    </w:p>
    <w:p w:rsidR="00893BED" w:rsidRDefault="00893BED" w:rsidP="00BF2F34">
      <w:pPr>
        <w:jc w:val="both"/>
      </w:pPr>
    </w:p>
    <w:p w:rsidR="00893BED" w:rsidRDefault="00893BED" w:rsidP="00BF2F34">
      <w:pPr>
        <w:jc w:val="both"/>
      </w:pPr>
      <w:proofErr w:type="gramStart"/>
      <w:r>
        <w:rPr>
          <w:b/>
          <w:bCs/>
        </w:rPr>
        <w:t>X.7.</w:t>
      </w:r>
      <w:proofErr w:type="gramEnd"/>
      <w:r>
        <w:t xml:space="preserve"> Vadou se pro účely této smlouvy rozumí odchylka v kvalitě, rozsahu nebo parametrech díla, stanovených projektem stavby, touto smlouvou a obecně závaznými předpisy. Nedodělkem se rozumí nedokončená práce oproti projektu stavby.</w:t>
      </w:r>
    </w:p>
    <w:p w:rsidR="00893BED" w:rsidRDefault="00893BED" w:rsidP="00BF2F34">
      <w:pPr>
        <w:jc w:val="both"/>
      </w:pPr>
    </w:p>
    <w:p w:rsidR="00893BED" w:rsidRDefault="00893BED" w:rsidP="00BF2F34">
      <w:pPr>
        <w:jc w:val="both"/>
      </w:pPr>
      <w:proofErr w:type="gramStart"/>
      <w:r>
        <w:rPr>
          <w:b/>
          <w:bCs/>
        </w:rPr>
        <w:t>X.8.</w:t>
      </w:r>
      <w:proofErr w:type="gramEnd"/>
      <w:r>
        <w:t xml:space="preserve"> 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500 Kč za každý den, o který zhotovitel nastoupí později. Za písemné oznámení objednatele se považuje i zápis v protokolu o předání a převzetí díla.</w:t>
      </w: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XI. ZÁRUKY</w:t>
      </w:r>
    </w:p>
    <w:p w:rsidR="00893BED" w:rsidRDefault="00893BED" w:rsidP="00BF2F34">
      <w:pPr>
        <w:jc w:val="both"/>
        <w:rPr>
          <w:b/>
          <w:bCs/>
          <w:i/>
          <w:iCs/>
          <w:sz w:val="28"/>
          <w:szCs w:val="28"/>
          <w:u w:val="single"/>
        </w:rPr>
      </w:pPr>
    </w:p>
    <w:p w:rsidR="00893BED" w:rsidRDefault="00893BED" w:rsidP="00BF2F34">
      <w:pPr>
        <w:jc w:val="both"/>
      </w:pPr>
      <w:proofErr w:type="gramStart"/>
      <w:r>
        <w:rPr>
          <w:b/>
          <w:bCs/>
        </w:rPr>
        <w:t>XI.1.</w:t>
      </w:r>
      <w:proofErr w:type="gramEnd"/>
      <w:r>
        <w:t xml:space="preserve"> Zhotovitel odpovídá za vady, jež má dílo v době jeho předání. Za vady díla, na něž se vztahuje záruka za jakost, odpovídá zhotovitel v rozsahu této záruky.</w:t>
      </w:r>
    </w:p>
    <w:p w:rsidR="00893BED" w:rsidRDefault="00893BED" w:rsidP="00BF2F34">
      <w:pPr>
        <w:jc w:val="both"/>
      </w:pPr>
    </w:p>
    <w:p w:rsidR="00893BED" w:rsidRDefault="00893BED" w:rsidP="00BF2F34">
      <w:pPr>
        <w:jc w:val="both"/>
      </w:pPr>
      <w:proofErr w:type="gramStart"/>
      <w:r>
        <w:rPr>
          <w:b/>
          <w:bCs/>
        </w:rPr>
        <w:t>XI.2.</w:t>
      </w:r>
      <w:proofErr w:type="gramEnd"/>
      <w:r>
        <w:t xml:space="preserve"> Zhotovitel poskytuje na dílo specifikované v čl. II</w:t>
      </w:r>
      <w:r w:rsidRPr="00AA60C0">
        <w:t>. záruku v délce 60 měsíců. Po tuto</w:t>
      </w:r>
      <w:r>
        <w:t xml:space="preserve"> dobu odpovídá za vady, které objednatel zjistil a které včas oznámil.</w:t>
      </w:r>
    </w:p>
    <w:p w:rsidR="00893BED" w:rsidRDefault="00893BED" w:rsidP="00BF2F34">
      <w:pPr>
        <w:jc w:val="both"/>
      </w:pPr>
    </w:p>
    <w:p w:rsidR="00893BED" w:rsidRDefault="00893BED" w:rsidP="00BF2F34">
      <w:pPr>
        <w:jc w:val="both"/>
      </w:pPr>
      <w:proofErr w:type="gramStart"/>
      <w:r>
        <w:rPr>
          <w:b/>
          <w:bCs/>
        </w:rPr>
        <w:t>XI.3.</w:t>
      </w:r>
      <w:proofErr w:type="gramEnd"/>
      <w:r>
        <w:t xml:space="preserve"> Záruční lhůta počíná běžet dnem odstranění poslední vady a nedodělku vyplývajícího z protokolu o předání a převzetí díla.</w:t>
      </w:r>
    </w:p>
    <w:p w:rsidR="00893BED" w:rsidRDefault="00893BED" w:rsidP="00BF2F34">
      <w:pPr>
        <w:jc w:val="both"/>
      </w:pPr>
    </w:p>
    <w:p w:rsidR="00893BED" w:rsidRDefault="00893BED" w:rsidP="00BF2F34">
      <w:pPr>
        <w:jc w:val="both"/>
      </w:pPr>
      <w:proofErr w:type="gramStart"/>
      <w:r>
        <w:rPr>
          <w:b/>
          <w:bCs/>
        </w:rPr>
        <w:t>XI.4.</w:t>
      </w:r>
      <w:proofErr w:type="gramEnd"/>
      <w:r>
        <w:t xml:space="preserve">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893BED" w:rsidRDefault="00893BED" w:rsidP="00BF2F34">
      <w:pPr>
        <w:jc w:val="both"/>
      </w:pPr>
    </w:p>
    <w:p w:rsidR="00893BED" w:rsidRDefault="00893BED" w:rsidP="00BF2F34">
      <w:pPr>
        <w:ind w:left="1440" w:hanging="1440"/>
        <w:jc w:val="both"/>
      </w:pPr>
      <w:r>
        <w:t xml:space="preserve">          </w:t>
      </w:r>
      <w:proofErr w:type="gramStart"/>
      <w:r>
        <w:rPr>
          <w:b/>
          <w:bCs/>
        </w:rPr>
        <w:t>XI.4.1</w:t>
      </w:r>
      <w:proofErr w:type="gramEnd"/>
      <w:r>
        <w:rPr>
          <w:b/>
          <w:bCs/>
        </w:rPr>
        <w:t>.</w:t>
      </w:r>
      <w:r>
        <w:t xml:space="preserve"> Odstranění vady dodáním náhra</w:t>
      </w:r>
      <w:r w:rsidR="004417FD">
        <w:t>dního plnění (u vad materiálů</w:t>
      </w:r>
      <w:r>
        <w:t xml:space="preserve"> apod.)</w:t>
      </w:r>
    </w:p>
    <w:p w:rsidR="00893BED" w:rsidRDefault="00893BED" w:rsidP="00BF2F34">
      <w:pPr>
        <w:jc w:val="both"/>
      </w:pPr>
      <w:r>
        <w:t xml:space="preserve">          </w:t>
      </w:r>
    </w:p>
    <w:p w:rsidR="00893BED" w:rsidRDefault="00893BED" w:rsidP="00BF2F34">
      <w:pPr>
        <w:jc w:val="both"/>
      </w:pPr>
      <w:r>
        <w:t xml:space="preserve">          </w:t>
      </w:r>
      <w:proofErr w:type="gramStart"/>
      <w:r>
        <w:rPr>
          <w:b/>
          <w:bCs/>
        </w:rPr>
        <w:t>XI.4.2</w:t>
      </w:r>
      <w:proofErr w:type="gramEnd"/>
      <w:r>
        <w:rPr>
          <w:b/>
          <w:bCs/>
        </w:rPr>
        <w:t>.</w:t>
      </w:r>
      <w:r>
        <w:t xml:space="preserve"> Odstranění vady opravou, je-li vada opravitelná.</w:t>
      </w:r>
    </w:p>
    <w:p w:rsidR="00893BED" w:rsidRDefault="00893BED" w:rsidP="00BF2F34">
      <w:pPr>
        <w:jc w:val="both"/>
      </w:pPr>
    </w:p>
    <w:p w:rsidR="00893BED" w:rsidRDefault="00893BED" w:rsidP="00BF2F34">
      <w:pPr>
        <w:jc w:val="both"/>
      </w:pPr>
      <w:r>
        <w:t xml:space="preserve">          </w:t>
      </w:r>
      <w:proofErr w:type="gramStart"/>
      <w:r>
        <w:rPr>
          <w:b/>
          <w:bCs/>
        </w:rPr>
        <w:t>XI.4.3</w:t>
      </w:r>
      <w:proofErr w:type="gramEnd"/>
      <w:r>
        <w:rPr>
          <w:b/>
          <w:bCs/>
        </w:rPr>
        <w:t>.</w:t>
      </w:r>
      <w:r>
        <w:t xml:space="preserve"> Přiměřenou slevou ze sjednané ceny.</w:t>
      </w:r>
    </w:p>
    <w:p w:rsidR="00893BED" w:rsidRDefault="00893BED" w:rsidP="00BF2F34">
      <w:pPr>
        <w:jc w:val="both"/>
      </w:pPr>
    </w:p>
    <w:p w:rsidR="00893BED" w:rsidRDefault="00893BED" w:rsidP="00BF2F34">
      <w:pPr>
        <w:jc w:val="both"/>
      </w:pPr>
      <w:r>
        <w:rPr>
          <w:b/>
          <w:bCs/>
        </w:rPr>
        <w:t xml:space="preserve">          </w:t>
      </w:r>
      <w:proofErr w:type="gramStart"/>
      <w:r>
        <w:rPr>
          <w:b/>
          <w:bCs/>
        </w:rPr>
        <w:t>XI.4.4</w:t>
      </w:r>
      <w:proofErr w:type="gramEnd"/>
      <w:r>
        <w:rPr>
          <w:b/>
          <w:bCs/>
        </w:rPr>
        <w:t>.</w:t>
      </w:r>
      <w:r>
        <w:t xml:space="preserve"> Odstoupení od smlouvy.</w:t>
      </w:r>
    </w:p>
    <w:p w:rsidR="00893BED" w:rsidRDefault="00893BED" w:rsidP="00BF2F34">
      <w:pPr>
        <w:jc w:val="both"/>
      </w:pPr>
    </w:p>
    <w:p w:rsidR="00893BED" w:rsidRDefault="00893BED" w:rsidP="00BF2F34">
      <w:pPr>
        <w:jc w:val="both"/>
      </w:pPr>
    </w:p>
    <w:p w:rsidR="00893BED" w:rsidRDefault="00893BED" w:rsidP="00BF2F34">
      <w:pPr>
        <w:jc w:val="both"/>
      </w:pPr>
      <w:proofErr w:type="gramStart"/>
      <w:r>
        <w:rPr>
          <w:b/>
          <w:bCs/>
        </w:rPr>
        <w:lastRenderedPageBreak/>
        <w:t>XI.5.</w:t>
      </w:r>
      <w:proofErr w:type="gramEnd"/>
      <w:r>
        <w:t xml:space="preserve"> Zhotovitel je povinen nejpozději </w:t>
      </w:r>
      <w:proofErr w:type="gramStart"/>
      <w:r>
        <w:t>do 5-ti</w:t>
      </w:r>
      <w:proofErr w:type="gramEnd"/>
      <w: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893BED" w:rsidRDefault="00893BED" w:rsidP="00BF2F34">
      <w:pPr>
        <w:jc w:val="both"/>
      </w:pPr>
    </w:p>
    <w:p w:rsidR="00893BED" w:rsidRDefault="00893BED" w:rsidP="00BF2F34">
      <w:pPr>
        <w:jc w:val="both"/>
      </w:pPr>
      <w:proofErr w:type="gramStart"/>
      <w:r>
        <w:rPr>
          <w:b/>
          <w:bCs/>
        </w:rPr>
        <w:t>XI.6.</w:t>
      </w:r>
      <w:proofErr w:type="gramEnd"/>
      <w:r>
        <w:t xml:space="preserve"> Reklamaci lze uplatnit nejpozději do posledního dne záruční lhůty, přičemž i reklamace odeslaná objednatelem v poslední den záruční lhůty se považuje za včas uplatněnou.</w:t>
      </w:r>
    </w:p>
    <w:p w:rsidR="00893BED" w:rsidRDefault="00893BED" w:rsidP="00BF2F34">
      <w:pPr>
        <w:jc w:val="both"/>
      </w:pPr>
    </w:p>
    <w:p w:rsidR="00893BED" w:rsidRDefault="00893BED" w:rsidP="00BF2F34">
      <w:pPr>
        <w:jc w:val="both"/>
      </w:pPr>
      <w:proofErr w:type="gramStart"/>
      <w:r>
        <w:rPr>
          <w:b/>
          <w:bCs/>
        </w:rPr>
        <w:t>XI.7.</w:t>
      </w:r>
      <w:proofErr w:type="gramEnd"/>
      <w:r>
        <w:t xml:space="preserve"> Zhotovitel je povinen nastoupit neprodleně k odstranění reklamované vady, nejpozději však do 10 dnů po obdržení reklamace, a to i v případě, že reklamaci neuznává. Pokud tak neučiní, je povinen uhradit objednateli smluvní pokutu ve výši 500 Kč za každý den prodlení. Objednatel má i přes sjednanou smluvní pokutu nárok na případnou náhradu škody a ušlého zisku. Náklady na odstranění reklamované vady nese zhotovitel i ve sporných případech až do rozhodnutí soudu.</w:t>
      </w:r>
    </w:p>
    <w:p w:rsidR="00893BED" w:rsidRDefault="00893BED" w:rsidP="00BF2F34">
      <w:pPr>
        <w:jc w:val="both"/>
      </w:pPr>
    </w:p>
    <w:p w:rsidR="00893BED" w:rsidRDefault="00893BED" w:rsidP="00BF2F34">
      <w:pPr>
        <w:jc w:val="both"/>
      </w:pPr>
      <w:proofErr w:type="gramStart"/>
      <w:r>
        <w:rPr>
          <w:b/>
          <w:bCs/>
        </w:rPr>
        <w:t>XI.8.</w:t>
      </w:r>
      <w:proofErr w:type="gramEnd"/>
      <w:r>
        <w:t xml:space="preserve"> Nenastoupí-li zhotovitel k odstranění reklamované vady ani do </w:t>
      </w:r>
      <w:proofErr w:type="gramStart"/>
      <w:r>
        <w:t>15-ti</w:t>
      </w:r>
      <w:proofErr w:type="gramEnd"/>
      <w:r>
        <w:t xml:space="preserve"> dnů po obdržení reklamace, je objednatel oprávněn pověřit odstraněním vady jinou odbornou právnickou nebo fyzickou osobu. Veškeré takto vzniklé náklady uhradí objednateli zhotovitel.</w:t>
      </w:r>
    </w:p>
    <w:p w:rsidR="00893BED" w:rsidRDefault="00893BED" w:rsidP="00BF2F34">
      <w:pPr>
        <w:jc w:val="both"/>
      </w:pPr>
    </w:p>
    <w:p w:rsidR="00893BED" w:rsidRDefault="00893BED" w:rsidP="00BF2F34">
      <w:pPr>
        <w:jc w:val="both"/>
      </w:pPr>
      <w:proofErr w:type="gramStart"/>
      <w:r>
        <w:rPr>
          <w:b/>
          <w:bCs/>
        </w:rPr>
        <w:t>XI.9.</w:t>
      </w:r>
      <w:proofErr w:type="gramEnd"/>
      <w:r>
        <w:t xml:space="preserve">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rsidR="00893BED" w:rsidRDefault="00893BED" w:rsidP="00BF2F34">
      <w:pPr>
        <w:jc w:val="both"/>
      </w:pPr>
    </w:p>
    <w:p w:rsidR="00893BED" w:rsidRDefault="00893BED" w:rsidP="00BF2F34">
      <w:pPr>
        <w:jc w:val="both"/>
      </w:pPr>
      <w:proofErr w:type="gramStart"/>
      <w:r>
        <w:rPr>
          <w:b/>
          <w:bCs/>
        </w:rPr>
        <w:t>XI.10</w:t>
      </w:r>
      <w:proofErr w:type="gramEnd"/>
      <w:r>
        <w:rPr>
          <w:b/>
          <w:bCs/>
        </w:rPr>
        <w:t>.</w:t>
      </w:r>
      <w:r>
        <w:t xml:space="preserve"> 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500 Kč za každý den, o který nastoupí k odstraňování vady později.</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XII. VYŠŠÍ MOC</w:t>
      </w:r>
    </w:p>
    <w:p w:rsidR="00893BED" w:rsidRDefault="00893BED" w:rsidP="00BF2F34">
      <w:pPr>
        <w:jc w:val="both"/>
        <w:rPr>
          <w:b/>
          <w:bCs/>
          <w:i/>
          <w:iCs/>
          <w:sz w:val="28"/>
          <w:szCs w:val="28"/>
          <w:u w:val="single"/>
        </w:rPr>
      </w:pPr>
    </w:p>
    <w:p w:rsidR="00893BED" w:rsidRDefault="00893BED" w:rsidP="00BF2F34">
      <w:pPr>
        <w:jc w:val="both"/>
      </w:pPr>
      <w:proofErr w:type="gramStart"/>
      <w:r>
        <w:rPr>
          <w:b/>
          <w:bCs/>
        </w:rPr>
        <w:t>XII.1.</w:t>
      </w:r>
      <w:proofErr w:type="gramEnd"/>
      <w:r>
        <w:t xml:space="preserve"> Pro účely této smlouvy se za vyšší moc považují případy, které nejsou závislé na smluvních stranách a které smluvní strany nemohou ovlivnit. Jedná se např. o válku, mobilizaci, povstání, živelné pohromy apod.</w:t>
      </w:r>
    </w:p>
    <w:p w:rsidR="00893BED" w:rsidRDefault="00893BED" w:rsidP="00BF2F34">
      <w:pPr>
        <w:jc w:val="both"/>
      </w:pPr>
    </w:p>
    <w:p w:rsidR="00893BED" w:rsidRDefault="00893BED" w:rsidP="00BF2F34">
      <w:pPr>
        <w:jc w:val="both"/>
      </w:pPr>
      <w:proofErr w:type="gramStart"/>
      <w:r>
        <w:rPr>
          <w:b/>
          <w:bCs/>
        </w:rPr>
        <w:t>XII.2.</w:t>
      </w:r>
      <w:proofErr w:type="gramEnd"/>
      <w:r>
        <w:t xml:space="preserve"> Pokud se 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893BED" w:rsidRDefault="00893BED" w:rsidP="00BF2F34">
      <w:pPr>
        <w:jc w:val="both"/>
        <w:rPr>
          <w:b/>
          <w:bCs/>
          <w:i/>
          <w:iCs/>
          <w:sz w:val="28"/>
          <w:szCs w:val="28"/>
          <w:u w:val="single"/>
        </w:rPr>
      </w:pPr>
    </w:p>
    <w:p w:rsidR="00893BED" w:rsidRDefault="00893BED" w:rsidP="00BF2F34">
      <w:pPr>
        <w:jc w:val="both"/>
        <w:rPr>
          <w:b/>
          <w:bCs/>
          <w:i/>
          <w:iCs/>
          <w:sz w:val="28"/>
          <w:szCs w:val="28"/>
          <w:u w:val="single"/>
        </w:rPr>
      </w:pPr>
    </w:p>
    <w:p w:rsidR="00893BED" w:rsidRDefault="00893BED" w:rsidP="00BF2F34">
      <w:pPr>
        <w:jc w:val="both"/>
        <w:rPr>
          <w:b/>
          <w:bCs/>
          <w:i/>
          <w:iCs/>
          <w:sz w:val="28"/>
          <w:szCs w:val="28"/>
          <w:u w:val="single"/>
        </w:rPr>
      </w:pPr>
      <w:r>
        <w:rPr>
          <w:b/>
          <w:bCs/>
          <w:i/>
          <w:iCs/>
          <w:sz w:val="28"/>
          <w:szCs w:val="28"/>
          <w:u w:val="single"/>
        </w:rPr>
        <w:t>XIII. ZMĚNA SMLOUVY</w:t>
      </w:r>
    </w:p>
    <w:p w:rsidR="00893BED" w:rsidRDefault="00893BED" w:rsidP="00BF2F34">
      <w:pPr>
        <w:jc w:val="both"/>
        <w:rPr>
          <w:b/>
          <w:bCs/>
          <w:i/>
          <w:iCs/>
          <w:sz w:val="28"/>
          <w:szCs w:val="28"/>
          <w:u w:val="single"/>
        </w:rPr>
      </w:pPr>
    </w:p>
    <w:p w:rsidR="00893BED" w:rsidRDefault="00893BED" w:rsidP="00BF2F34">
      <w:pPr>
        <w:jc w:val="both"/>
      </w:pPr>
      <w:proofErr w:type="gramStart"/>
      <w:r>
        <w:rPr>
          <w:b/>
          <w:bCs/>
        </w:rPr>
        <w:lastRenderedPageBreak/>
        <w:t>XIII.1.</w:t>
      </w:r>
      <w:proofErr w:type="gramEnd"/>
      <w:r>
        <w:t xml:space="preserve"> 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893BED" w:rsidRDefault="00893BED" w:rsidP="00BF2F34">
      <w:pPr>
        <w:jc w:val="both"/>
      </w:pPr>
    </w:p>
    <w:p w:rsidR="00893BED" w:rsidRDefault="00893BED" w:rsidP="00BF2F34">
      <w:pPr>
        <w:jc w:val="both"/>
      </w:pPr>
      <w:proofErr w:type="gramStart"/>
      <w:r>
        <w:rPr>
          <w:b/>
          <w:bCs/>
        </w:rPr>
        <w:t>XIII.2.</w:t>
      </w:r>
      <w:proofErr w:type="gramEnd"/>
      <w:r>
        <w:t xml:space="preserve"> Nastanou-li u některé ze stran skutečnosti bránící řádnému plnění této smlouvy, je povinna to ihned bez zbytečného odkladu oznámit druhé straně a vyvolat jednání zástupců oprávněných k podpisu smlouvy.</w:t>
      </w:r>
    </w:p>
    <w:p w:rsidR="00893BED" w:rsidRDefault="00893BED" w:rsidP="00BF2F34">
      <w:pPr>
        <w:jc w:val="both"/>
      </w:pPr>
    </w:p>
    <w:p w:rsidR="00893BED" w:rsidRDefault="00893BED" w:rsidP="00BF2F34">
      <w:pPr>
        <w:jc w:val="both"/>
      </w:pPr>
      <w:proofErr w:type="gramStart"/>
      <w:r>
        <w:rPr>
          <w:b/>
          <w:bCs/>
        </w:rPr>
        <w:t>XIII.3.</w:t>
      </w:r>
      <w:proofErr w:type="gramEnd"/>
      <w:r>
        <w:t xml:space="preserve"> 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893BED" w:rsidRDefault="00893BED" w:rsidP="00BF2F34">
      <w:pPr>
        <w:jc w:val="both"/>
      </w:pPr>
    </w:p>
    <w:p w:rsidR="00893BED" w:rsidRDefault="00893BED" w:rsidP="00BF2F34">
      <w:pPr>
        <w:jc w:val="both"/>
      </w:pPr>
      <w:proofErr w:type="gramStart"/>
      <w:r>
        <w:rPr>
          <w:b/>
          <w:bCs/>
        </w:rPr>
        <w:t>XIII.4.</w:t>
      </w:r>
      <w:proofErr w:type="gramEnd"/>
      <w:r>
        <w:t xml:space="preserve"> Nesouhlasí-li jedna ze smluvních stran s důvodem odstoupení druhé strany nebo popírá-li jeho existenci, je povinna to oznámit nejpozději do deseti dnů po obdržení oznámení o odstoupení. Pokud tak neučiní, má se za to, že s důvodem odstoupení souhlasí.</w:t>
      </w:r>
    </w:p>
    <w:p w:rsidR="00893BED" w:rsidRDefault="00893BED" w:rsidP="00BF2F34">
      <w:pPr>
        <w:jc w:val="both"/>
      </w:pPr>
    </w:p>
    <w:p w:rsidR="00893BED" w:rsidRDefault="00893BED" w:rsidP="00BF2F34">
      <w:pPr>
        <w:jc w:val="both"/>
      </w:pPr>
      <w:proofErr w:type="gramStart"/>
      <w:r>
        <w:rPr>
          <w:b/>
          <w:bCs/>
        </w:rPr>
        <w:t>XIII.5.</w:t>
      </w:r>
      <w:proofErr w:type="gramEnd"/>
      <w:r>
        <w:t xml:space="preserve"> Odstoupí-li některá ze smluvních stran od této smlouvy na základě ujednání z této smlouvy vyplývající, pak povinnosti obou smluvních stran jsou následující:</w:t>
      </w:r>
    </w:p>
    <w:p w:rsidR="00893BED" w:rsidRDefault="00893BED" w:rsidP="00BF2F34">
      <w:pPr>
        <w:jc w:val="both"/>
      </w:pPr>
      <w:r>
        <w:t>Zhotovitel provede soupis všech provedených prací oceněný dle způsobu, kterým je stanovena cena díla.</w:t>
      </w:r>
    </w:p>
    <w:p w:rsidR="00893BED" w:rsidRDefault="00893BED" w:rsidP="00BF2F34">
      <w:pPr>
        <w:jc w:val="both"/>
      </w:pPr>
      <w:r>
        <w:t>Zhotovitel provede finanční vyčíslení provedených prací a zpracuje „dílčí konečný daňový doklad“.</w:t>
      </w:r>
    </w:p>
    <w:p w:rsidR="00893BED" w:rsidRDefault="00893BED" w:rsidP="00BF2F34">
      <w:pPr>
        <w:jc w:val="both"/>
      </w:pPr>
      <w: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893BED" w:rsidRDefault="00893BED" w:rsidP="00BF2F34">
      <w:pPr>
        <w:jc w:val="both"/>
      </w:pPr>
    </w:p>
    <w:p w:rsidR="00893BED" w:rsidRDefault="00893BED" w:rsidP="00BF2F34">
      <w:pPr>
        <w:jc w:val="both"/>
      </w:pPr>
      <w:proofErr w:type="gramStart"/>
      <w:r>
        <w:rPr>
          <w:b/>
          <w:bCs/>
        </w:rPr>
        <w:t>XIII.6.</w:t>
      </w:r>
      <w:proofErr w:type="gramEnd"/>
      <w:r>
        <w:t xml:space="preserve"> 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893BED" w:rsidRDefault="00893BED" w:rsidP="00BF2F34">
      <w:pPr>
        <w:jc w:val="both"/>
      </w:pPr>
    </w:p>
    <w:p w:rsidR="00893BED" w:rsidRDefault="00893BED" w:rsidP="00BF2F34">
      <w:pPr>
        <w:jc w:val="both"/>
      </w:pPr>
    </w:p>
    <w:p w:rsidR="00893BED" w:rsidRDefault="00893BED" w:rsidP="00BF2F34">
      <w:pPr>
        <w:jc w:val="both"/>
        <w:rPr>
          <w:b/>
          <w:bCs/>
          <w:i/>
          <w:iCs/>
          <w:sz w:val="28"/>
          <w:szCs w:val="28"/>
          <w:u w:val="single"/>
        </w:rPr>
      </w:pPr>
      <w:r>
        <w:rPr>
          <w:b/>
          <w:bCs/>
          <w:i/>
          <w:iCs/>
          <w:sz w:val="28"/>
          <w:szCs w:val="28"/>
          <w:u w:val="single"/>
        </w:rPr>
        <w:t>XIV. ZÁVĚREČNÁ USTANOVENÍ</w:t>
      </w:r>
    </w:p>
    <w:p w:rsidR="00893BED" w:rsidRDefault="00893BED" w:rsidP="00BF2F34">
      <w:pPr>
        <w:jc w:val="both"/>
        <w:rPr>
          <w:b/>
          <w:bCs/>
          <w:i/>
          <w:iCs/>
          <w:sz w:val="28"/>
          <w:szCs w:val="28"/>
          <w:u w:val="single"/>
        </w:rPr>
      </w:pPr>
    </w:p>
    <w:p w:rsidR="00893BED" w:rsidRDefault="00893BED" w:rsidP="00BF2F34">
      <w:pPr>
        <w:jc w:val="both"/>
      </w:pPr>
      <w:proofErr w:type="gramStart"/>
      <w:r>
        <w:rPr>
          <w:b/>
          <w:bCs/>
        </w:rPr>
        <w:t>XIV.1.</w:t>
      </w:r>
      <w:proofErr w:type="gramEnd"/>
      <w:r>
        <w:t xml:space="preserve"> Strana, která návrh SOD předložila, je jím vázána do doby jejího doručení druhé straně. Lhůta pro přijetí je stanovena na 30 dnů od doručení.</w:t>
      </w:r>
    </w:p>
    <w:p w:rsidR="00893BED" w:rsidRDefault="00893BED" w:rsidP="00BF2F34">
      <w:pPr>
        <w:jc w:val="both"/>
      </w:pPr>
    </w:p>
    <w:p w:rsidR="00893BED" w:rsidRDefault="00893BED" w:rsidP="00BF2F34">
      <w:pPr>
        <w:jc w:val="both"/>
      </w:pPr>
      <w:proofErr w:type="gramStart"/>
      <w:r>
        <w:rPr>
          <w:b/>
          <w:bCs/>
        </w:rPr>
        <w:t>XIV.2.</w:t>
      </w:r>
      <w:proofErr w:type="gramEnd"/>
      <w:r>
        <w:t xml:space="preserve"> Smlouva je uzavírána v písemné podobě, a to okamžikem, kdy je na smlouvě připojen podpis obou smluvních stran. </w:t>
      </w:r>
    </w:p>
    <w:p w:rsidR="00893BED" w:rsidRDefault="00893BED" w:rsidP="00BF2F34">
      <w:pPr>
        <w:jc w:val="both"/>
      </w:pPr>
      <w:proofErr w:type="gramStart"/>
      <w:r>
        <w:rPr>
          <w:b/>
          <w:bCs/>
        </w:rPr>
        <w:t>XIV.3.</w:t>
      </w:r>
      <w:proofErr w:type="gramEnd"/>
      <w:r>
        <w:t xml:space="preserve"> Veškeré dohody učiněné před podpisem smlouvy a v jejím obsahu nezahrnuté, pozbývají dnem podpisu smlouvy platnosti.</w:t>
      </w:r>
    </w:p>
    <w:p w:rsidR="00893BED" w:rsidRDefault="00893BED" w:rsidP="00BF2F34">
      <w:pPr>
        <w:jc w:val="both"/>
      </w:pPr>
    </w:p>
    <w:p w:rsidR="00893BED" w:rsidRDefault="00893BED" w:rsidP="00BF2F34">
      <w:pPr>
        <w:jc w:val="both"/>
      </w:pPr>
      <w:proofErr w:type="gramStart"/>
      <w:r>
        <w:rPr>
          <w:b/>
          <w:bCs/>
        </w:rPr>
        <w:t>XIV.4.</w:t>
      </w:r>
      <w:proofErr w:type="gramEnd"/>
      <w:r>
        <w:t xml:space="preserve"> Obě strany prohlašují, že došlo k dohodě o celém rozsahu této smlouvy.</w:t>
      </w:r>
    </w:p>
    <w:p w:rsidR="00893BED" w:rsidRDefault="00893BED" w:rsidP="00BF2F34">
      <w:pPr>
        <w:jc w:val="both"/>
      </w:pPr>
    </w:p>
    <w:p w:rsidR="00893BED" w:rsidRDefault="00893BED" w:rsidP="00BF2F34">
      <w:pPr>
        <w:jc w:val="both"/>
      </w:pPr>
      <w:proofErr w:type="gramStart"/>
      <w:r>
        <w:rPr>
          <w:b/>
          <w:bCs/>
        </w:rPr>
        <w:t>XIV.5.</w:t>
      </w:r>
      <w:proofErr w:type="gramEnd"/>
      <w:r>
        <w:t xml:space="preserve"> Tato SOD je vyhotovena ve 4 stejnopisech, z nichž každá ze smluvních stran obdrží 2 stejnopisy.</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rPr>
          <w:b/>
          <w:bCs/>
        </w:rPr>
        <w:lastRenderedPageBreak/>
        <w:t>XIV.6.</w:t>
      </w:r>
      <w:proofErr w:type="gramEnd"/>
      <w:r>
        <w:t xml:space="preserve"> Je-li nebo stane-li se některé ustanovení této smlouvy neplatné či neúčinné, zůstávají ostatní ustanovení této smlouvy platná a účinná. Namísto neplatného či neúčinného ustanovení se použijí ustanovení Nového občanského zákoníku, případně ostatních zákonů, nařízení a vyhlášek. </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rPr>
          <w:b/>
          <w:bCs/>
        </w:rPr>
        <w:t>XIV.7.</w:t>
      </w:r>
      <w:proofErr w:type="gramEnd"/>
      <w:r>
        <w:t xml:space="preserve"> Zhotovitel se zavazuje podrobit se pokynům orgánů ochrany životního prostředí a státní správy. Zhotovitel dále poskytne jako osoba povinná potřebné údaje kontrolnímu orgánu při výkonu finanční kontroly dle zákona č. 320/2001 Sb. Zhotovitel se zavazuje poskytnout kontrolním orgánům veškerou potřebnou součinnost ve smyslu </w:t>
      </w:r>
      <w:proofErr w:type="spellStart"/>
      <w:r>
        <w:t>ust</w:t>
      </w:r>
      <w:proofErr w:type="spellEnd"/>
      <w:r>
        <w:t>. § 2 písm. e).</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Dále se zhotovitel zavazuje umožnit i výkon kontroly a poskytnout veškerou potřebnou součinnost poskytovateli dotace a všem příslušným orgánům ČR. </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rPr>
          <w:b/>
          <w:bCs/>
        </w:rPr>
        <w:t>XIV.8.</w:t>
      </w:r>
      <w:proofErr w:type="gramEnd"/>
      <w:r>
        <w:t xml:space="preserve"> Zhotovitel prohlašuje, že se seznámil se všemi podmínkami obsaženými v zadávací dokumentaci a zavazuje se jim vyhovět. Porušení podmínek obsažených v zadávací dokumentaci se považuje za porušení této smlouvy.</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rPr>
          <w:b/>
          <w:bCs/>
        </w:rPr>
        <w:t>XIV.9.</w:t>
      </w:r>
      <w:proofErr w:type="gramEnd"/>
      <w:r>
        <w:t xml:space="preserve"> Zhotovitel prohlašuje, že celá smlouva odpovídá zadávacím podmínkám objednatele. </w:t>
      </w:r>
    </w:p>
    <w:p w:rsidR="00893BED" w:rsidRDefault="00893BED" w:rsidP="00BF2F34">
      <w:pPr>
        <w:jc w:val="both"/>
      </w:pPr>
    </w:p>
    <w:p w:rsidR="00893BED" w:rsidRDefault="00893BED" w:rsidP="00BF2F34">
      <w:pPr>
        <w:jc w:val="both"/>
      </w:pPr>
      <w:proofErr w:type="gramStart"/>
      <w:r>
        <w:rPr>
          <w:b/>
          <w:bCs/>
        </w:rPr>
        <w:t>XIV.10</w:t>
      </w:r>
      <w:proofErr w:type="gramEnd"/>
      <w:r>
        <w:rPr>
          <w:b/>
          <w:bCs/>
        </w:rPr>
        <w:t>.</w:t>
      </w:r>
      <w:r>
        <w:t xml:space="preserve"> Zhotovitel souhlasí se zveřejněním této smlouvy na profilu objednatele (zadavatele) v souladu se zákonem č. 137/2006 Sb. o veřejných zakázkách, v platném znění.</w:t>
      </w:r>
    </w:p>
    <w:p w:rsidR="00893BED" w:rsidRDefault="00893BED" w:rsidP="00BF2F34">
      <w:pPr>
        <w:jc w:val="both"/>
      </w:pPr>
      <w:proofErr w:type="gramStart"/>
      <w:r>
        <w:rPr>
          <w:b/>
          <w:bCs/>
        </w:rPr>
        <w:t>XIV.11</w:t>
      </w:r>
      <w:proofErr w:type="gramEnd"/>
      <w:r>
        <w:rPr>
          <w:b/>
          <w:bCs/>
        </w:rPr>
        <w:t>.</w:t>
      </w:r>
      <w:r>
        <w:t xml:space="preserve"> Obě smluvní strany prohlašují, že se seznámily s celým textem SOD včetně příloh a s celým obsahem SOD souhlasí. Současně prohlašují, že SOD nebyla sjednána v tísni ani za jinak jednostranně nevýhodných podmínek.  </w:t>
      </w:r>
    </w:p>
    <w:p w:rsidR="00893BED" w:rsidRDefault="00893BED" w:rsidP="00BF2F34">
      <w:pPr>
        <w:jc w:val="both"/>
      </w:pPr>
    </w:p>
    <w:p w:rsidR="00893BED" w:rsidRDefault="00893BED" w:rsidP="00BF2F34">
      <w:pPr>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i/>
          <w:iCs/>
          <w:sz w:val="28"/>
          <w:szCs w:val="28"/>
          <w:u w:val="single"/>
        </w:rPr>
      </w:pPr>
      <w:r>
        <w:rPr>
          <w:b/>
          <w:bCs/>
          <w:i/>
          <w:iCs/>
          <w:sz w:val="28"/>
          <w:szCs w:val="28"/>
          <w:u w:val="single"/>
        </w:rPr>
        <w:t>XV. SEZNAM PŘÍLOH</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i/>
          <w:iCs/>
          <w:sz w:val="28"/>
          <w:szCs w:val="28"/>
          <w:u w:val="single"/>
        </w:rPr>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rPr>
          <w:b/>
          <w:bCs/>
        </w:rPr>
        <w:t>XV.1.</w:t>
      </w:r>
      <w:proofErr w:type="gramEnd"/>
      <w:r>
        <w:t xml:space="preserve"> Níže uvedené přílohy jsou nedílnou součástí smlouvy:</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p>
    <w:p w:rsidR="00893BED" w:rsidRDefault="00893BED" w:rsidP="00AA60C0">
      <w:pPr>
        <w:pStyle w:val="Normln1"/>
        <w:numPr>
          <w:ilvl w:val="0"/>
          <w:numId w:val="2"/>
        </w:numPr>
        <w:tabs>
          <w:tab w:val="left" w:pos="360"/>
          <w:tab w:val="left" w:pos="1056"/>
          <w:tab w:val="left" w:pos="1764"/>
          <w:tab w:val="left" w:pos="2472"/>
          <w:tab w:val="left" w:pos="3180"/>
          <w:tab w:val="left" w:pos="3888"/>
          <w:tab w:val="left" w:pos="4596"/>
          <w:tab w:val="left" w:pos="5304"/>
          <w:tab w:val="left" w:pos="6012"/>
          <w:tab w:val="left" w:pos="6720"/>
          <w:tab w:val="left" w:pos="7428"/>
          <w:tab w:val="left" w:pos="8136"/>
        </w:tabs>
        <w:jc w:val="both"/>
      </w:pPr>
      <w:r>
        <w:t>oceněný výkaz výměr</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roofErr w:type="gramStart"/>
      <w:r>
        <w:t>V ................. dne</w:t>
      </w:r>
      <w:proofErr w:type="gramEnd"/>
      <w:r>
        <w:t xml:space="preserve"> ..............................</w:t>
      </w:r>
      <w:r>
        <w:tab/>
      </w:r>
      <w:r>
        <w:tab/>
        <w:t xml:space="preserve">    </w:t>
      </w:r>
      <w:r>
        <w:tab/>
        <w:t xml:space="preserve">     V ................. dne ..............................</w:t>
      </w:r>
    </w:p>
    <w:p w:rsidR="00893BED" w:rsidRDefault="00893BED" w:rsidP="00BF2F34">
      <w:pPr>
        <w:jc w:val="both"/>
      </w:pPr>
      <w:r>
        <w:t xml:space="preserve">   </w:t>
      </w:r>
    </w:p>
    <w:p w:rsidR="00893BED" w:rsidRDefault="00893BED" w:rsidP="00BF2F34">
      <w:pPr>
        <w:jc w:val="both"/>
      </w:pPr>
    </w:p>
    <w:p w:rsidR="00893BED" w:rsidRDefault="00893BED" w:rsidP="00BF2F34">
      <w:pPr>
        <w:jc w:val="both"/>
      </w:pPr>
      <w:r>
        <w:t xml:space="preserve">Za objednatele:                                                                 Za zhotovitele: </w:t>
      </w:r>
    </w:p>
    <w:p w:rsidR="00893BED" w:rsidRDefault="00893BED" w:rsidP="00BF2F3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93BED" w:rsidRDefault="00893BED" w:rsidP="00BF2F34">
      <w:pPr>
        <w:jc w:val="both"/>
      </w:pPr>
      <w:r>
        <w:t>…………………………………..                                     …………………………………..</w:t>
      </w:r>
    </w:p>
    <w:p w:rsidR="00893BED" w:rsidRDefault="00893BED" w:rsidP="00BF2F34">
      <w:pPr>
        <w:ind w:firstLine="708"/>
        <w:jc w:val="both"/>
      </w:pPr>
      <w:r>
        <w:t xml:space="preserve">starosta obce </w:t>
      </w:r>
    </w:p>
    <w:p w:rsidR="00893BED" w:rsidRDefault="00893BED"/>
    <w:sectPr w:rsidR="00893BED" w:rsidSect="001F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numFmt w:val="decimal"/>
      <w:lvlText w:val="%1"/>
      <w:lvlJc w:val="left"/>
      <w:pPr>
        <w:tabs>
          <w:tab w:val="num" w:pos="0"/>
        </w:tabs>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1" w15:restartNumberingAfterBreak="0">
    <w:nsid w:val="7A351DC7"/>
    <w:multiLevelType w:val="hybridMultilevel"/>
    <w:tmpl w:val="0BC25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F34"/>
    <w:rsid w:val="000034CA"/>
    <w:rsid w:val="00024062"/>
    <w:rsid w:val="000516EC"/>
    <w:rsid w:val="001436AB"/>
    <w:rsid w:val="001D5F68"/>
    <w:rsid w:val="001F1487"/>
    <w:rsid w:val="0027019C"/>
    <w:rsid w:val="002D307F"/>
    <w:rsid w:val="00317782"/>
    <w:rsid w:val="003461F7"/>
    <w:rsid w:val="00373C08"/>
    <w:rsid w:val="00410772"/>
    <w:rsid w:val="00421DFD"/>
    <w:rsid w:val="004417FD"/>
    <w:rsid w:val="004507CF"/>
    <w:rsid w:val="004646E7"/>
    <w:rsid w:val="0049792C"/>
    <w:rsid w:val="004B2B01"/>
    <w:rsid w:val="005C508D"/>
    <w:rsid w:val="00727EBA"/>
    <w:rsid w:val="00822D56"/>
    <w:rsid w:val="00886AD9"/>
    <w:rsid w:val="00893BED"/>
    <w:rsid w:val="00894F66"/>
    <w:rsid w:val="008A111C"/>
    <w:rsid w:val="0091079E"/>
    <w:rsid w:val="009B1B82"/>
    <w:rsid w:val="009D75C8"/>
    <w:rsid w:val="00A92402"/>
    <w:rsid w:val="00AA60C0"/>
    <w:rsid w:val="00AD34FC"/>
    <w:rsid w:val="00B73BE3"/>
    <w:rsid w:val="00B76786"/>
    <w:rsid w:val="00BF2F34"/>
    <w:rsid w:val="00C56462"/>
    <w:rsid w:val="00CE10F3"/>
    <w:rsid w:val="00DC32BD"/>
    <w:rsid w:val="00E008D2"/>
    <w:rsid w:val="00E2148F"/>
    <w:rsid w:val="00E736D8"/>
    <w:rsid w:val="00EC3A93"/>
    <w:rsid w:val="00F7655F"/>
    <w:rsid w:val="00FE7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A6172D-B009-4C86-A9F3-4FB77271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F34"/>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BF2F34"/>
    <w:pPr>
      <w:suppressAutoHyphens/>
    </w:pPr>
    <w:rPr>
      <w:rFonts w:ascii="Times New Roman" w:hAnsi="Times New Roman"/>
      <w:color w:val="000000"/>
      <w:sz w:val="24"/>
      <w:szCs w:val="24"/>
      <w:lang w:eastAsia="ar-SA"/>
    </w:rPr>
  </w:style>
  <w:style w:type="paragraph" w:styleId="Zhlav">
    <w:name w:val="header"/>
    <w:basedOn w:val="Normln"/>
    <w:link w:val="ZhlavChar"/>
    <w:semiHidden/>
    <w:unhideWhenUsed/>
    <w:rsid w:val="00E2148F"/>
    <w:pPr>
      <w:tabs>
        <w:tab w:val="center" w:pos="4536"/>
        <w:tab w:val="right" w:pos="9072"/>
      </w:tabs>
      <w:suppressAutoHyphens w:val="0"/>
    </w:pPr>
    <w:rPr>
      <w:lang w:eastAsia="cs-CZ"/>
    </w:rPr>
  </w:style>
  <w:style w:type="character" w:customStyle="1" w:styleId="ZhlavChar">
    <w:name w:val="Záhlaví Char"/>
    <w:link w:val="Zhlav"/>
    <w:semiHidden/>
    <w:rsid w:val="00E214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18615">
      <w:bodyDiv w:val="1"/>
      <w:marLeft w:val="0"/>
      <w:marRight w:val="0"/>
      <w:marTop w:val="0"/>
      <w:marBottom w:val="0"/>
      <w:divBdr>
        <w:top w:val="none" w:sz="0" w:space="0" w:color="auto"/>
        <w:left w:val="none" w:sz="0" w:space="0" w:color="auto"/>
        <w:bottom w:val="none" w:sz="0" w:space="0" w:color="auto"/>
        <w:right w:val="none" w:sz="0" w:space="0" w:color="auto"/>
      </w:divBdr>
    </w:div>
    <w:div w:id="468981917">
      <w:bodyDiv w:val="1"/>
      <w:marLeft w:val="0"/>
      <w:marRight w:val="0"/>
      <w:marTop w:val="0"/>
      <w:marBottom w:val="0"/>
      <w:divBdr>
        <w:top w:val="none" w:sz="0" w:space="0" w:color="auto"/>
        <w:left w:val="none" w:sz="0" w:space="0" w:color="auto"/>
        <w:bottom w:val="none" w:sz="0" w:space="0" w:color="auto"/>
        <w:right w:val="none" w:sz="0" w:space="0" w:color="auto"/>
      </w:divBdr>
    </w:div>
    <w:div w:id="1069889660">
      <w:bodyDiv w:val="1"/>
      <w:marLeft w:val="0"/>
      <w:marRight w:val="0"/>
      <w:marTop w:val="0"/>
      <w:marBottom w:val="0"/>
      <w:divBdr>
        <w:top w:val="none" w:sz="0" w:space="0" w:color="auto"/>
        <w:left w:val="none" w:sz="0" w:space="0" w:color="auto"/>
        <w:bottom w:val="none" w:sz="0" w:space="0" w:color="auto"/>
        <w:right w:val="none" w:sz="0" w:space="0" w:color="auto"/>
      </w:divBdr>
    </w:div>
    <w:div w:id="16726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E7CF-E543-4029-BA2E-40DCB77F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4045</Words>
  <Characters>23869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Družec</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vlastník</cp:lastModifiedBy>
  <cp:revision>20</cp:revision>
  <cp:lastPrinted>2015-06-12T09:44:00Z</cp:lastPrinted>
  <dcterms:created xsi:type="dcterms:W3CDTF">2015-05-22T06:33:00Z</dcterms:created>
  <dcterms:modified xsi:type="dcterms:W3CDTF">2016-08-03T07:08:00Z</dcterms:modified>
</cp:coreProperties>
</file>