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C7" w:rsidRDefault="009D526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SMLOUVA O DÍLO</w:t>
      </w:r>
    </w:p>
    <w:p w:rsidR="00D82C88" w:rsidRDefault="00D82C88" w:rsidP="009103FC">
      <w:pPr>
        <w:rPr>
          <w:rFonts w:ascii="Arial" w:hAnsi="Arial"/>
          <w:b/>
          <w:sz w:val="22"/>
          <w:szCs w:val="22"/>
        </w:rPr>
      </w:pPr>
    </w:p>
    <w:p w:rsidR="00383EC7" w:rsidRPr="00B1441C" w:rsidRDefault="009103FC" w:rsidP="004F5474">
      <w:pPr>
        <w:jc w:val="center"/>
        <w:rPr>
          <w:rFonts w:ascii="Arial" w:hAnsi="Arial"/>
          <w:b/>
          <w:sz w:val="24"/>
          <w:szCs w:val="24"/>
        </w:rPr>
      </w:pPr>
      <w:proofErr w:type="spellStart"/>
      <w:r w:rsidRPr="0052614E">
        <w:rPr>
          <w:rFonts w:ascii="Arial" w:hAnsi="Arial"/>
          <w:b/>
          <w:sz w:val="22"/>
          <w:szCs w:val="22"/>
        </w:rPr>
        <w:t>e</w:t>
      </w:r>
      <w:r w:rsidR="00383EC7" w:rsidRPr="0052614E">
        <w:rPr>
          <w:rFonts w:ascii="Arial" w:hAnsi="Arial"/>
          <w:b/>
          <w:sz w:val="22"/>
          <w:szCs w:val="22"/>
        </w:rPr>
        <w:t>v</w:t>
      </w:r>
      <w:proofErr w:type="spellEnd"/>
      <w:r w:rsidR="00383EC7" w:rsidRPr="0052614E">
        <w:rPr>
          <w:rFonts w:ascii="Arial" w:hAnsi="Arial"/>
          <w:b/>
          <w:sz w:val="22"/>
          <w:szCs w:val="22"/>
        </w:rPr>
        <w:t xml:space="preserve">. </w:t>
      </w:r>
      <w:r w:rsidRPr="0052614E">
        <w:rPr>
          <w:rFonts w:ascii="Arial" w:hAnsi="Arial"/>
          <w:b/>
          <w:sz w:val="22"/>
          <w:szCs w:val="22"/>
        </w:rPr>
        <w:t>č</w:t>
      </w:r>
      <w:r w:rsidR="00383EC7" w:rsidRPr="0052614E">
        <w:rPr>
          <w:rFonts w:ascii="Arial" w:hAnsi="Arial"/>
          <w:b/>
          <w:sz w:val="22"/>
          <w:szCs w:val="22"/>
        </w:rPr>
        <w:t xml:space="preserve">. zhotovitele: </w:t>
      </w:r>
      <w:r w:rsidR="0055594B">
        <w:rPr>
          <w:rFonts w:ascii="Arial" w:hAnsi="Arial"/>
          <w:b/>
          <w:sz w:val="22"/>
          <w:szCs w:val="22"/>
        </w:rPr>
        <w:tab/>
      </w:r>
      <w:r w:rsidR="00B1441C" w:rsidRPr="00B1441C">
        <w:rPr>
          <w:rFonts w:ascii="Arial" w:hAnsi="Arial"/>
          <w:b/>
          <w:sz w:val="24"/>
          <w:szCs w:val="24"/>
        </w:rPr>
        <w:t>108-2013</w:t>
      </w:r>
    </w:p>
    <w:p w:rsidR="00B1441C" w:rsidRPr="00B1441C" w:rsidRDefault="00B1441C" w:rsidP="00B1441C">
      <w:pPr>
        <w:rPr>
          <w:rFonts w:ascii="Arial" w:hAnsi="Arial"/>
          <w:b/>
          <w:sz w:val="24"/>
          <w:szCs w:val="24"/>
        </w:rPr>
      </w:pPr>
    </w:p>
    <w:p w:rsidR="00B1441C" w:rsidRPr="0055594B" w:rsidRDefault="00B1441C" w:rsidP="009103FC">
      <w:pPr>
        <w:rPr>
          <w:rFonts w:ascii="Arial" w:hAnsi="Arial"/>
          <w:b/>
          <w:sz w:val="24"/>
          <w:szCs w:val="24"/>
          <w:u w:val="single"/>
        </w:rPr>
      </w:pPr>
    </w:p>
    <w:p w:rsidR="009D526F" w:rsidRDefault="009D526F" w:rsidP="009103FC">
      <w:pPr>
        <w:pStyle w:val="Zkladntext"/>
        <w:jc w:val="left"/>
        <w:rPr>
          <w:rFonts w:ascii="Arial" w:hAnsi="Arial"/>
          <w:sz w:val="20"/>
        </w:rPr>
      </w:pPr>
    </w:p>
    <w:p w:rsidR="009D526F" w:rsidRDefault="009D526F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podle § 536 až 565 zákona č. 513/1991 Sb., obchodní zákoník, ve znění pozdějších právních předpisů</w:t>
      </w:r>
    </w:p>
    <w:p w:rsidR="009D526F" w:rsidRDefault="009D526F">
      <w:pPr>
        <w:jc w:val="both"/>
        <w:rPr>
          <w:rFonts w:ascii="Arial" w:hAnsi="Arial"/>
          <w:sz w:val="24"/>
        </w:rPr>
      </w:pPr>
    </w:p>
    <w:p w:rsidR="009D526F" w:rsidRDefault="009D526F">
      <w:pPr>
        <w:jc w:val="both"/>
        <w:rPr>
          <w:rFonts w:ascii="Arial" w:hAnsi="Arial"/>
          <w:sz w:val="22"/>
        </w:rPr>
      </w:pPr>
    </w:p>
    <w:p w:rsidR="009D526F" w:rsidRPr="00383EC7" w:rsidRDefault="009D526F">
      <w:pPr>
        <w:jc w:val="both"/>
        <w:rPr>
          <w:rFonts w:ascii="Arial" w:hAnsi="Arial"/>
          <w:b/>
          <w:sz w:val="24"/>
          <w:szCs w:val="24"/>
        </w:rPr>
      </w:pPr>
      <w:r w:rsidRPr="00383EC7">
        <w:rPr>
          <w:rFonts w:ascii="Arial" w:hAnsi="Arial"/>
          <w:b/>
          <w:sz w:val="24"/>
          <w:szCs w:val="24"/>
        </w:rPr>
        <w:t>Smluvní strany:</w:t>
      </w:r>
    </w:p>
    <w:p w:rsidR="009D526F" w:rsidRDefault="009D526F">
      <w:pPr>
        <w:jc w:val="both"/>
        <w:rPr>
          <w:rFonts w:ascii="Arial" w:hAnsi="Arial"/>
          <w:sz w:val="24"/>
        </w:rPr>
      </w:pPr>
    </w:p>
    <w:p w:rsidR="009D526F" w:rsidRPr="004704F4" w:rsidRDefault="009D526F">
      <w:pPr>
        <w:jc w:val="both"/>
        <w:rPr>
          <w:rFonts w:ascii="Arial" w:hAnsi="Arial"/>
          <w:b/>
          <w:spacing w:val="20"/>
          <w:sz w:val="22"/>
        </w:rPr>
      </w:pPr>
      <w:r>
        <w:rPr>
          <w:rFonts w:ascii="Arial" w:hAnsi="Arial"/>
          <w:sz w:val="22"/>
        </w:rPr>
        <w:t>1. Objednatel: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1441C" w:rsidRPr="004704F4">
        <w:rPr>
          <w:rFonts w:ascii="Arial" w:hAnsi="Arial"/>
          <w:b/>
          <w:sz w:val="22"/>
        </w:rPr>
        <w:t>Obec Chržín</w:t>
      </w:r>
    </w:p>
    <w:p w:rsidR="009D526F" w:rsidRPr="004704F4" w:rsidRDefault="009D526F">
      <w:pPr>
        <w:jc w:val="both"/>
        <w:rPr>
          <w:rFonts w:ascii="Arial" w:hAnsi="Arial"/>
        </w:rPr>
      </w:pPr>
      <w:r w:rsidRPr="004704F4">
        <w:rPr>
          <w:rFonts w:ascii="Arial" w:hAnsi="Arial"/>
          <w:sz w:val="24"/>
        </w:rPr>
        <w:tab/>
      </w:r>
      <w:r w:rsidRPr="004704F4">
        <w:rPr>
          <w:rFonts w:ascii="Arial" w:hAnsi="Arial"/>
          <w:sz w:val="24"/>
        </w:rPr>
        <w:tab/>
      </w:r>
      <w:r w:rsidRPr="004704F4">
        <w:rPr>
          <w:rFonts w:ascii="Arial" w:hAnsi="Arial"/>
          <w:sz w:val="24"/>
        </w:rPr>
        <w:tab/>
      </w:r>
      <w:r w:rsidRPr="004704F4">
        <w:rPr>
          <w:rFonts w:ascii="Arial" w:hAnsi="Arial"/>
        </w:rPr>
        <w:t xml:space="preserve">se sídlem </w:t>
      </w:r>
      <w:r w:rsidR="00B1441C" w:rsidRPr="004704F4">
        <w:rPr>
          <w:rFonts w:ascii="Arial" w:hAnsi="Arial"/>
        </w:rPr>
        <w:t xml:space="preserve">Chržín </w:t>
      </w:r>
      <w:proofErr w:type="spellStart"/>
      <w:r w:rsidR="00B1441C" w:rsidRPr="004704F4">
        <w:rPr>
          <w:rFonts w:ascii="Arial" w:hAnsi="Arial"/>
        </w:rPr>
        <w:t>čp.p</w:t>
      </w:r>
      <w:proofErr w:type="spellEnd"/>
      <w:r w:rsidR="00B1441C" w:rsidRPr="004704F4">
        <w:rPr>
          <w:rFonts w:ascii="Arial" w:hAnsi="Arial"/>
        </w:rPr>
        <w:t xml:space="preserve">. 7,  273 24  </w:t>
      </w:r>
      <w:proofErr w:type="spellStart"/>
      <w:r w:rsidR="00B1441C" w:rsidRPr="004704F4">
        <w:rPr>
          <w:rFonts w:ascii="Arial" w:hAnsi="Arial"/>
        </w:rPr>
        <w:t>Velvary</w:t>
      </w:r>
      <w:proofErr w:type="spellEnd"/>
    </w:p>
    <w:p w:rsidR="009D526F" w:rsidRPr="004704F4" w:rsidRDefault="009D526F">
      <w:pPr>
        <w:ind w:left="1416" w:firstLine="708"/>
        <w:jc w:val="both"/>
        <w:rPr>
          <w:rFonts w:ascii="Arial" w:hAnsi="Arial"/>
        </w:rPr>
      </w:pPr>
      <w:r w:rsidRPr="004704F4">
        <w:rPr>
          <w:rFonts w:ascii="Arial" w:hAnsi="Arial"/>
          <w:i/>
        </w:rPr>
        <w:t>Zastoupený</w:t>
      </w:r>
      <w:r w:rsidRPr="004704F4">
        <w:rPr>
          <w:rFonts w:ascii="Arial" w:hAnsi="Arial"/>
        </w:rPr>
        <w:t xml:space="preserve">: </w:t>
      </w:r>
      <w:r w:rsidR="004704F4" w:rsidRPr="004704F4">
        <w:rPr>
          <w:rFonts w:ascii="Arial" w:hAnsi="Arial"/>
        </w:rPr>
        <w:t>Milan Procházka, starosta obce</w:t>
      </w:r>
    </w:p>
    <w:p w:rsidR="009D526F" w:rsidRPr="00534C84" w:rsidRDefault="009D526F">
      <w:pPr>
        <w:ind w:left="1416" w:firstLine="708"/>
        <w:jc w:val="both"/>
        <w:rPr>
          <w:rFonts w:ascii="Arial" w:hAnsi="Arial"/>
        </w:rPr>
      </w:pPr>
      <w:r w:rsidRPr="00534C84">
        <w:rPr>
          <w:rFonts w:ascii="Arial" w:hAnsi="Arial"/>
          <w:i/>
        </w:rPr>
        <w:t>Bankovní spojení</w:t>
      </w:r>
      <w:r w:rsidRPr="00534C84">
        <w:rPr>
          <w:rFonts w:ascii="Arial" w:hAnsi="Arial"/>
        </w:rPr>
        <w:t xml:space="preserve">: </w:t>
      </w:r>
      <w:r w:rsidR="002A00A6" w:rsidRPr="00534C84">
        <w:rPr>
          <w:rFonts w:ascii="Arial" w:hAnsi="Arial"/>
        </w:rPr>
        <w:t xml:space="preserve">Komerční banka </w:t>
      </w:r>
      <w:r w:rsidR="00534C84" w:rsidRPr="00534C84">
        <w:rPr>
          <w:rFonts w:ascii="Arial" w:hAnsi="Arial"/>
        </w:rPr>
        <w:t>Kladno</w:t>
      </w: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</w:p>
    <w:p w:rsidR="009D526F" w:rsidRPr="00534C84" w:rsidRDefault="009D526F">
      <w:pPr>
        <w:jc w:val="both"/>
        <w:rPr>
          <w:rFonts w:ascii="Arial" w:hAnsi="Arial"/>
        </w:rPr>
      </w:pPr>
      <w:r w:rsidRPr="00534C84">
        <w:rPr>
          <w:rFonts w:ascii="Arial" w:hAnsi="Arial"/>
        </w:rPr>
        <w:t xml:space="preserve">                                  </w:t>
      </w:r>
      <w:r w:rsidRPr="00534C84">
        <w:rPr>
          <w:rFonts w:ascii="Arial" w:hAnsi="Arial"/>
        </w:rPr>
        <w:tab/>
      </w:r>
      <w:r w:rsidRPr="00534C84">
        <w:rPr>
          <w:rFonts w:ascii="Arial" w:hAnsi="Arial"/>
          <w:i/>
        </w:rPr>
        <w:t>číslo účtu</w:t>
      </w:r>
      <w:r w:rsidRPr="00534C84">
        <w:rPr>
          <w:rFonts w:ascii="Arial" w:hAnsi="Arial"/>
        </w:rPr>
        <w:t xml:space="preserve">: </w:t>
      </w:r>
      <w:r w:rsidR="002A00A6" w:rsidRPr="00534C84">
        <w:rPr>
          <w:rFonts w:ascii="Arial" w:hAnsi="Arial"/>
        </w:rPr>
        <w:t>1</w:t>
      </w:r>
      <w:r w:rsidR="00534C84" w:rsidRPr="00534C84">
        <w:rPr>
          <w:rFonts w:ascii="Arial" w:hAnsi="Arial"/>
        </w:rPr>
        <w:t>0425141</w:t>
      </w:r>
      <w:r w:rsidR="002A00A6" w:rsidRPr="00534C84">
        <w:rPr>
          <w:rFonts w:ascii="Arial" w:hAnsi="Arial"/>
        </w:rPr>
        <w:t>/0100</w:t>
      </w:r>
    </w:p>
    <w:p w:rsidR="009D526F" w:rsidRPr="00534C84" w:rsidRDefault="009D526F">
      <w:pPr>
        <w:jc w:val="both"/>
        <w:rPr>
          <w:rFonts w:ascii="Arial" w:hAnsi="Arial"/>
        </w:rPr>
      </w:pP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  <w:i/>
        </w:rPr>
        <w:t>IČO</w:t>
      </w:r>
      <w:r w:rsidRPr="00534C84">
        <w:rPr>
          <w:rFonts w:ascii="Arial" w:hAnsi="Arial"/>
        </w:rPr>
        <w:t xml:space="preserve">: </w:t>
      </w:r>
      <w:r w:rsidR="00442059" w:rsidRPr="00534C84">
        <w:rPr>
          <w:rFonts w:ascii="Arial" w:hAnsi="Arial"/>
        </w:rPr>
        <w:t>0023</w:t>
      </w:r>
      <w:r w:rsidR="00534C84" w:rsidRPr="00534C84">
        <w:rPr>
          <w:rFonts w:ascii="Arial" w:hAnsi="Arial"/>
        </w:rPr>
        <w:t>4443</w:t>
      </w:r>
      <w:r w:rsidR="000A7DA8"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  <w:i/>
        </w:rPr>
        <w:t>DIČ</w:t>
      </w:r>
      <w:r w:rsidRPr="00534C84">
        <w:rPr>
          <w:rFonts w:ascii="Arial" w:hAnsi="Arial"/>
        </w:rPr>
        <w:t xml:space="preserve">: </w:t>
      </w:r>
      <w:r w:rsidR="000A7DA8" w:rsidRPr="00534C84">
        <w:rPr>
          <w:rFonts w:ascii="Arial" w:hAnsi="Arial"/>
        </w:rPr>
        <w:t>CZ</w:t>
      </w:r>
      <w:r w:rsidR="00442059" w:rsidRPr="00534C84">
        <w:rPr>
          <w:rFonts w:ascii="Arial" w:hAnsi="Arial"/>
        </w:rPr>
        <w:t>0023</w:t>
      </w:r>
      <w:r w:rsidR="00534C84" w:rsidRPr="00534C84">
        <w:rPr>
          <w:rFonts w:ascii="Arial" w:hAnsi="Arial"/>
        </w:rPr>
        <w:t>4443</w:t>
      </w:r>
    </w:p>
    <w:p w:rsidR="009D526F" w:rsidRPr="00534C84" w:rsidRDefault="009D526F">
      <w:pPr>
        <w:jc w:val="both"/>
        <w:rPr>
          <w:rFonts w:ascii="Arial" w:hAnsi="Arial"/>
        </w:rPr>
      </w:pP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  <w:i/>
        </w:rPr>
        <w:t>Telefon</w:t>
      </w:r>
      <w:r w:rsidRPr="00534C84">
        <w:rPr>
          <w:rFonts w:ascii="Arial" w:hAnsi="Arial"/>
        </w:rPr>
        <w:t xml:space="preserve">: </w:t>
      </w:r>
      <w:r w:rsidR="004704F4" w:rsidRPr="00534C84">
        <w:rPr>
          <w:rFonts w:ascii="Arial" w:hAnsi="Arial"/>
        </w:rPr>
        <w:t>736 506 844</w:t>
      </w:r>
      <w:r w:rsidR="00F17A32"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  <w:t xml:space="preserve"> </w:t>
      </w:r>
    </w:p>
    <w:p w:rsidR="009D526F" w:rsidRDefault="009D526F">
      <w:pPr>
        <w:jc w:val="both"/>
        <w:rPr>
          <w:rFonts w:ascii="Arial" w:hAnsi="Arial"/>
        </w:rPr>
      </w:pP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  <w:i/>
        </w:rPr>
        <w:t>e-mail</w:t>
      </w:r>
      <w:r w:rsidRPr="00534C84">
        <w:rPr>
          <w:rFonts w:ascii="Arial" w:hAnsi="Arial"/>
        </w:rPr>
        <w:t>:</w:t>
      </w:r>
      <w:r w:rsidR="00F17A32" w:rsidRPr="00534C84">
        <w:rPr>
          <w:rFonts w:ascii="Arial" w:hAnsi="Arial"/>
        </w:rPr>
        <w:t xml:space="preserve"> </w:t>
      </w:r>
      <w:r w:rsidR="004704F4" w:rsidRPr="00534C84">
        <w:rPr>
          <w:rFonts w:ascii="Arial" w:hAnsi="Arial"/>
        </w:rPr>
        <w:t>ouchrzin@volny.cz</w:t>
      </w:r>
    </w:p>
    <w:p w:rsidR="009D526F" w:rsidRDefault="009D526F">
      <w:pPr>
        <w:rPr>
          <w:rFonts w:ascii="Arial" w:hAnsi="Arial"/>
          <w:sz w:val="24"/>
        </w:rPr>
      </w:pPr>
    </w:p>
    <w:p w:rsidR="009D526F" w:rsidRDefault="009D52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2. Zhotovitel: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GAMAGAS Mělník s.r.o.</w:t>
      </w:r>
    </w:p>
    <w:p w:rsidR="009D526F" w:rsidRDefault="009D526F">
      <w:pPr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 xml:space="preserve">se sídlem </w:t>
      </w:r>
      <w:proofErr w:type="spellStart"/>
      <w:r>
        <w:rPr>
          <w:rFonts w:ascii="Arial" w:hAnsi="Arial"/>
        </w:rPr>
        <w:t>Cítov</w:t>
      </w:r>
      <w:proofErr w:type="spellEnd"/>
      <w:r>
        <w:rPr>
          <w:rFonts w:ascii="Arial" w:hAnsi="Arial"/>
        </w:rPr>
        <w:t xml:space="preserve">  39, 277 04   </w:t>
      </w:r>
      <w:proofErr w:type="spellStart"/>
      <w:r>
        <w:rPr>
          <w:rFonts w:ascii="Arial" w:hAnsi="Arial"/>
        </w:rPr>
        <w:t>Cítov</w:t>
      </w:r>
      <w:proofErr w:type="spellEnd"/>
      <w:r>
        <w:rPr>
          <w:rFonts w:ascii="Arial" w:hAnsi="Arial"/>
        </w:rPr>
        <w:t xml:space="preserve"> </w:t>
      </w:r>
    </w:p>
    <w:p w:rsidR="005748CE" w:rsidRDefault="009D526F" w:rsidP="000A7DA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zapsaná v obchodním rejstříku vedeném Městským soudem v Praze, </w:t>
      </w:r>
    </w:p>
    <w:p w:rsidR="009D526F" w:rsidRDefault="005748CE" w:rsidP="000A7DA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D526F">
        <w:rPr>
          <w:rFonts w:ascii="Arial" w:hAnsi="Arial"/>
        </w:rPr>
        <w:t>oddíl C,</w:t>
      </w:r>
      <w:r>
        <w:rPr>
          <w:rFonts w:ascii="Arial" w:hAnsi="Arial"/>
        </w:rPr>
        <w:t xml:space="preserve"> </w:t>
      </w:r>
      <w:r w:rsidR="009D526F">
        <w:rPr>
          <w:rFonts w:ascii="Arial" w:hAnsi="Arial"/>
        </w:rPr>
        <w:t>vložka 50174</w:t>
      </w:r>
    </w:p>
    <w:p w:rsidR="009D526F" w:rsidRDefault="009D526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Zastoupený</w:t>
      </w:r>
      <w:r w:rsidR="004704F4">
        <w:rPr>
          <w:rFonts w:ascii="Arial" w:hAnsi="Arial"/>
        </w:rPr>
        <w:t>: Jiří Dvořák, jednatel</w:t>
      </w:r>
      <w:r>
        <w:rPr>
          <w:rFonts w:ascii="Arial" w:hAnsi="Arial"/>
        </w:rPr>
        <w:t xml:space="preserve"> společnosti</w:t>
      </w:r>
    </w:p>
    <w:p w:rsidR="009D526F" w:rsidRDefault="009D526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Bankovní spojení</w:t>
      </w:r>
      <w:r>
        <w:rPr>
          <w:rFonts w:ascii="Arial" w:hAnsi="Arial"/>
        </w:rPr>
        <w:t xml:space="preserve">: </w:t>
      </w:r>
      <w:r w:rsidR="004704F4">
        <w:rPr>
          <w:rFonts w:ascii="Arial" w:hAnsi="Arial"/>
        </w:rPr>
        <w:t>GE Money Bank</w:t>
      </w:r>
    </w:p>
    <w:p w:rsidR="009D526F" w:rsidRDefault="009D526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číslo účtu</w:t>
      </w:r>
      <w:r>
        <w:rPr>
          <w:rFonts w:ascii="Arial" w:hAnsi="Arial"/>
        </w:rPr>
        <w:t xml:space="preserve">: </w:t>
      </w:r>
      <w:r w:rsidR="004704F4">
        <w:rPr>
          <w:rFonts w:ascii="Arial" w:hAnsi="Arial"/>
        </w:rPr>
        <w:t>211398397/0600</w:t>
      </w:r>
    </w:p>
    <w:p w:rsidR="009D526F" w:rsidRDefault="009D526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IČO</w:t>
      </w:r>
      <w:r>
        <w:rPr>
          <w:rFonts w:ascii="Arial" w:hAnsi="Arial"/>
        </w:rPr>
        <w:t>: 25107011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DIČ</w:t>
      </w:r>
      <w:r>
        <w:rPr>
          <w:rFonts w:ascii="Arial" w:hAnsi="Arial"/>
        </w:rPr>
        <w:t>: CZ25107011</w:t>
      </w:r>
    </w:p>
    <w:p w:rsidR="009D526F" w:rsidRDefault="009D526F">
      <w:pPr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Telefon</w:t>
      </w:r>
      <w:r>
        <w:rPr>
          <w:rFonts w:ascii="Arial" w:hAnsi="Arial"/>
        </w:rPr>
        <w:t>: 315 653 505</w:t>
      </w:r>
      <w:r>
        <w:rPr>
          <w:rFonts w:ascii="Arial" w:hAnsi="Arial"/>
        </w:rPr>
        <w:tab/>
      </w:r>
      <w:r>
        <w:rPr>
          <w:rFonts w:ascii="Arial" w:hAnsi="Arial"/>
          <w:i/>
        </w:rPr>
        <w:tab/>
        <w:t>Fax</w:t>
      </w:r>
      <w:r>
        <w:rPr>
          <w:rFonts w:ascii="Arial" w:hAnsi="Arial"/>
        </w:rPr>
        <w:t>: 315 692 090</w:t>
      </w:r>
    </w:p>
    <w:p w:rsidR="009D526F" w:rsidRDefault="009D526F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e-mail</w:t>
      </w:r>
      <w:r>
        <w:rPr>
          <w:rFonts w:ascii="Arial" w:hAnsi="Arial"/>
        </w:rPr>
        <w:t>:</w:t>
      </w:r>
      <w:r>
        <w:rPr>
          <w:rFonts w:ascii="Arial" w:hAnsi="Arial"/>
          <w:i/>
        </w:rPr>
        <w:t xml:space="preserve"> </w:t>
      </w:r>
      <w:hyperlink r:id="rId7" w:history="1">
        <w:r w:rsidR="00F17A32" w:rsidRPr="002474BF">
          <w:rPr>
            <w:rStyle w:val="Hypertextovodkaz"/>
            <w:rFonts w:ascii="Arial" w:hAnsi="Arial"/>
            <w:i/>
          </w:rPr>
          <w:t>info@gamagas.cz</w:t>
        </w:r>
      </w:hyperlink>
    </w:p>
    <w:p w:rsidR="009D526F" w:rsidRDefault="009D526F">
      <w:pPr>
        <w:rPr>
          <w:rFonts w:ascii="Arial" w:hAnsi="Arial"/>
          <w:sz w:val="24"/>
        </w:rPr>
      </w:pPr>
    </w:p>
    <w:p w:rsidR="00383EC7" w:rsidRDefault="00383EC7" w:rsidP="00F17A32">
      <w:pPr>
        <w:ind w:left="1410" w:hanging="1410"/>
        <w:rPr>
          <w:rFonts w:ascii="Arial" w:hAnsi="Arial"/>
          <w:sz w:val="22"/>
        </w:rPr>
      </w:pPr>
    </w:p>
    <w:p w:rsidR="00B1441C" w:rsidRPr="00B1441C" w:rsidRDefault="009D526F" w:rsidP="00B1441C">
      <w:pPr>
        <w:tabs>
          <w:tab w:val="left" w:pos="-360"/>
        </w:tabs>
        <w:ind w:right="-142"/>
        <w:rPr>
          <w:rFonts w:ascii="Arial" w:hAnsi="Arial" w:cs="Arial"/>
          <w:b/>
          <w:bCs/>
          <w:noProof/>
          <w:sz w:val="24"/>
          <w:szCs w:val="36"/>
        </w:rPr>
      </w:pPr>
      <w:r>
        <w:rPr>
          <w:rFonts w:ascii="Arial" w:hAnsi="Arial"/>
          <w:sz w:val="22"/>
        </w:rPr>
        <w:t>Název stavby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</w:r>
      <w:r w:rsidR="00442059" w:rsidRPr="00B1441C">
        <w:rPr>
          <w:rFonts w:ascii="Arial" w:hAnsi="Arial"/>
          <w:b/>
          <w:sz w:val="18"/>
          <w:szCs w:val="24"/>
        </w:rPr>
        <w:t>„</w:t>
      </w:r>
      <w:r w:rsidR="00B1441C" w:rsidRPr="00B1441C">
        <w:rPr>
          <w:rFonts w:ascii="Arial" w:hAnsi="Arial" w:cs="Arial"/>
          <w:b/>
          <w:bCs/>
          <w:noProof/>
          <w:sz w:val="24"/>
          <w:szCs w:val="36"/>
        </w:rPr>
        <w:t xml:space="preserve">Dostavba II.etapy splaškové kanalizace </w:t>
      </w:r>
    </w:p>
    <w:p w:rsidR="00B1441C" w:rsidRPr="00B1441C" w:rsidRDefault="00B1441C" w:rsidP="00B1441C">
      <w:pPr>
        <w:tabs>
          <w:tab w:val="left" w:pos="-360"/>
        </w:tabs>
        <w:ind w:right="-142"/>
        <w:rPr>
          <w:rFonts w:ascii="Arial" w:hAnsi="Arial" w:cs="Arial"/>
          <w:b/>
          <w:bCs/>
          <w:noProof/>
          <w:sz w:val="24"/>
          <w:szCs w:val="36"/>
        </w:rPr>
      </w:pPr>
      <w:r w:rsidRPr="00B1441C">
        <w:rPr>
          <w:rFonts w:ascii="Arial" w:hAnsi="Arial" w:cs="Arial"/>
          <w:b/>
          <w:bCs/>
          <w:noProof/>
          <w:sz w:val="24"/>
          <w:szCs w:val="36"/>
        </w:rPr>
        <w:tab/>
      </w:r>
      <w:r w:rsidRPr="00B1441C">
        <w:rPr>
          <w:rFonts w:ascii="Arial" w:hAnsi="Arial" w:cs="Arial"/>
          <w:b/>
          <w:bCs/>
          <w:noProof/>
          <w:sz w:val="24"/>
          <w:szCs w:val="36"/>
        </w:rPr>
        <w:tab/>
      </w:r>
      <w:r w:rsidRPr="00B1441C">
        <w:rPr>
          <w:rFonts w:ascii="Arial" w:hAnsi="Arial" w:cs="Arial"/>
          <w:b/>
          <w:bCs/>
          <w:noProof/>
          <w:sz w:val="24"/>
          <w:szCs w:val="36"/>
        </w:rPr>
        <w:tab/>
        <w:t>včetně přípojek v Dolní Kamenici u Velvar“</w:t>
      </w:r>
    </w:p>
    <w:p w:rsidR="009D526F" w:rsidRPr="00394754" w:rsidRDefault="009D526F" w:rsidP="00B1441C">
      <w:pPr>
        <w:ind w:left="1410" w:hanging="1410"/>
        <w:rPr>
          <w:rFonts w:ascii="Arial" w:hAnsi="Arial"/>
          <w:b/>
          <w:sz w:val="24"/>
          <w:szCs w:val="24"/>
        </w:rPr>
      </w:pPr>
    </w:p>
    <w:p w:rsidR="00383EC7" w:rsidRDefault="00383EC7" w:rsidP="00F17A32">
      <w:pPr>
        <w:ind w:left="1410" w:hanging="1410"/>
        <w:rPr>
          <w:rFonts w:ascii="Arial" w:hAnsi="Arial"/>
          <w:b/>
        </w:rPr>
      </w:pPr>
    </w:p>
    <w:p w:rsidR="009D526F" w:rsidRDefault="009D526F">
      <w:pPr>
        <w:jc w:val="both"/>
        <w:rPr>
          <w:rFonts w:ascii="Arial" w:hAnsi="Arial"/>
          <w:b/>
          <w:sz w:val="24"/>
        </w:rPr>
      </w:pPr>
    </w:p>
    <w:p w:rsidR="009D526F" w:rsidRDefault="009D52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1</w:t>
      </w:r>
    </w:p>
    <w:p w:rsidR="009D526F" w:rsidRPr="0052614E" w:rsidRDefault="009D526F">
      <w:pPr>
        <w:jc w:val="both"/>
        <w:rPr>
          <w:rFonts w:ascii="Arial" w:hAnsi="Arial"/>
          <w:i/>
          <w:sz w:val="22"/>
          <w:u w:val="single"/>
        </w:rPr>
      </w:pPr>
      <w:r w:rsidRPr="0052614E">
        <w:rPr>
          <w:rFonts w:ascii="Arial" w:hAnsi="Arial"/>
          <w:i/>
          <w:sz w:val="22"/>
          <w:u w:val="single"/>
        </w:rPr>
        <w:t>Předmět smlouvy</w:t>
      </w:r>
    </w:p>
    <w:p w:rsidR="009D526F" w:rsidRPr="004704F4" w:rsidRDefault="00444834" w:rsidP="004704F4">
      <w:pPr>
        <w:tabs>
          <w:tab w:val="left" w:pos="-360"/>
        </w:tabs>
        <w:ind w:right="-142"/>
        <w:jc w:val="both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/>
        </w:rPr>
        <w:tab/>
      </w:r>
      <w:r w:rsidR="009D526F">
        <w:rPr>
          <w:rFonts w:ascii="Arial" w:hAnsi="Arial"/>
        </w:rPr>
        <w:t xml:space="preserve">Zhotovitel se zavazuje provést pro objednatele na svůj náklad a na své nebezpečí ve sjednané době dílo spočívající v provedení zemních prací, dodávek materiálů a montážních prací na výstavbě </w:t>
      </w:r>
      <w:r w:rsidR="004704F4">
        <w:rPr>
          <w:rFonts w:ascii="Arial" w:hAnsi="Arial"/>
        </w:rPr>
        <w:t xml:space="preserve">splaškové kanalizace a přípojek </w:t>
      </w:r>
      <w:r w:rsidR="00442059">
        <w:rPr>
          <w:rFonts w:ascii="Arial" w:hAnsi="Arial"/>
        </w:rPr>
        <w:t xml:space="preserve">na stavbě </w:t>
      </w:r>
      <w:r w:rsidR="00442059" w:rsidRPr="004704F4">
        <w:rPr>
          <w:rFonts w:ascii="Arial" w:hAnsi="Arial"/>
          <w:b/>
          <w:sz w:val="22"/>
          <w:szCs w:val="22"/>
        </w:rPr>
        <w:t>„</w:t>
      </w:r>
      <w:r w:rsidR="004704F4" w:rsidRPr="004704F4">
        <w:rPr>
          <w:rFonts w:ascii="Arial" w:hAnsi="Arial" w:cs="Arial"/>
          <w:b/>
          <w:bCs/>
          <w:noProof/>
          <w:sz w:val="22"/>
          <w:szCs w:val="22"/>
        </w:rPr>
        <w:t>Dostavba II.etapy splaškové kanalizace včetně přípojek v Dolní Kamenici u Velvar</w:t>
      </w:r>
      <w:r w:rsidR="00442059" w:rsidRPr="004704F4">
        <w:rPr>
          <w:rFonts w:ascii="Arial" w:hAnsi="Arial"/>
          <w:b/>
          <w:sz w:val="22"/>
          <w:szCs w:val="22"/>
        </w:rPr>
        <w:t>“</w:t>
      </w:r>
      <w:r w:rsidR="00442059">
        <w:rPr>
          <w:rFonts w:ascii="Arial" w:hAnsi="Arial"/>
          <w:b/>
        </w:rPr>
        <w:t xml:space="preserve"> </w:t>
      </w:r>
      <w:r w:rsidR="009D526F">
        <w:rPr>
          <w:rFonts w:ascii="Arial" w:hAnsi="Arial"/>
        </w:rPr>
        <w:t>v rozsahu dle p</w:t>
      </w:r>
      <w:r w:rsidR="004704F4">
        <w:rPr>
          <w:rFonts w:ascii="Arial" w:hAnsi="Arial"/>
        </w:rPr>
        <w:t xml:space="preserve">ředané projektové dokumentace stavby </w:t>
      </w:r>
      <w:r w:rsidR="009D526F">
        <w:rPr>
          <w:rFonts w:ascii="Arial" w:hAnsi="Arial"/>
        </w:rPr>
        <w:t xml:space="preserve">a v souladu se zadávacími podmínkami a s touto smlouvou.                             </w:t>
      </w:r>
    </w:p>
    <w:p w:rsidR="00515A4E" w:rsidRDefault="00515A4E">
      <w:pPr>
        <w:ind w:left="360"/>
        <w:jc w:val="both"/>
        <w:rPr>
          <w:rFonts w:ascii="Arial" w:hAnsi="Arial"/>
        </w:rPr>
      </w:pPr>
    </w:p>
    <w:p w:rsidR="009D526F" w:rsidRDefault="009D526F" w:rsidP="0044483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Objednatel se zavazuje řádně provedenou stavbu převzít a zaplatit zhotoviteli sjednanou cenu.</w:t>
      </w:r>
    </w:p>
    <w:p w:rsidR="009D526F" w:rsidRDefault="009D526F">
      <w:pPr>
        <w:ind w:left="360"/>
        <w:jc w:val="both"/>
        <w:rPr>
          <w:rFonts w:ascii="Arial" w:hAnsi="Arial"/>
        </w:rPr>
      </w:pPr>
    </w:p>
    <w:p w:rsidR="009D526F" w:rsidRDefault="009D526F" w:rsidP="009455CC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Bližší technické vymezení předmětu díla:    </w:t>
      </w:r>
    </w:p>
    <w:p w:rsidR="00FB19F2" w:rsidRDefault="004704F4">
      <w:pPr>
        <w:pStyle w:val="Zpat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Kanalizace splašková DN250</w:t>
      </w:r>
      <w:r w:rsidR="00FB19F2">
        <w:rPr>
          <w:rFonts w:ascii="Arial" w:hAnsi="Arial"/>
          <w:b/>
          <w:i/>
        </w:rPr>
        <w:tab/>
      </w:r>
      <w:r w:rsidR="00FB19F2">
        <w:rPr>
          <w:rFonts w:ascii="Arial" w:hAnsi="Arial"/>
          <w:b/>
          <w:i/>
        </w:rPr>
        <w:tab/>
      </w:r>
      <w:r w:rsidR="00444834">
        <w:rPr>
          <w:rFonts w:ascii="Arial" w:hAnsi="Arial"/>
          <w:b/>
          <w:i/>
        </w:rPr>
        <w:t xml:space="preserve">cca </w:t>
      </w:r>
      <w:r w:rsidR="00FB19F2">
        <w:rPr>
          <w:rFonts w:ascii="Arial" w:hAnsi="Arial"/>
          <w:b/>
          <w:i/>
        </w:rPr>
        <w:t>3</w:t>
      </w:r>
      <w:r>
        <w:rPr>
          <w:rFonts w:ascii="Arial" w:hAnsi="Arial"/>
          <w:b/>
          <w:i/>
        </w:rPr>
        <w:t>85,0 m</w:t>
      </w:r>
    </w:p>
    <w:p w:rsidR="00FB19F2" w:rsidRDefault="004704F4">
      <w:pPr>
        <w:pStyle w:val="Zpat"/>
        <w:tabs>
          <w:tab w:val="clear" w:pos="4536"/>
          <w:tab w:val="clear" w:pos="9072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Přípojky DN150</w:t>
      </w:r>
      <w:r w:rsidR="00FB19F2">
        <w:rPr>
          <w:rFonts w:ascii="Arial" w:hAnsi="Arial"/>
          <w:b/>
          <w:i/>
        </w:rPr>
        <w:tab/>
      </w:r>
      <w:r w:rsidR="00FB19F2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>cca 130,</w:t>
      </w:r>
      <w:r w:rsidR="00FB19F2">
        <w:rPr>
          <w:rFonts w:ascii="Arial" w:hAnsi="Arial"/>
          <w:b/>
          <w:i/>
        </w:rPr>
        <w:t>0 m/ 1</w:t>
      </w:r>
      <w:r w:rsidR="00534C84">
        <w:rPr>
          <w:rFonts w:ascii="Arial" w:hAnsi="Arial"/>
          <w:b/>
          <w:i/>
        </w:rPr>
        <w:t>8</w:t>
      </w:r>
      <w:r w:rsidR="00FB19F2">
        <w:rPr>
          <w:rFonts w:ascii="Arial" w:hAnsi="Arial"/>
          <w:b/>
          <w:i/>
        </w:rPr>
        <w:t xml:space="preserve"> ks</w:t>
      </w:r>
    </w:p>
    <w:p w:rsidR="00383EC7" w:rsidRDefault="00383EC7">
      <w:pPr>
        <w:pStyle w:val="Zkladntext3"/>
        <w:rPr>
          <w:rFonts w:ascii="Arial" w:hAnsi="Arial"/>
          <w:b w:val="0"/>
          <w:i/>
          <w:sz w:val="22"/>
        </w:rPr>
      </w:pPr>
    </w:p>
    <w:p w:rsidR="009D526F" w:rsidRDefault="009D526F">
      <w:pPr>
        <w:pStyle w:val="Zkladntext3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Součástí plnění zakázky dále je:</w:t>
      </w:r>
    </w:p>
    <w:p w:rsidR="009D526F" w:rsidRDefault="009D526F" w:rsidP="009455CC">
      <w:pPr>
        <w:pStyle w:val="Zkladntext3"/>
        <w:numPr>
          <w:ilvl w:val="0"/>
          <w:numId w:val="14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napojení </w:t>
      </w:r>
      <w:r w:rsidR="00F56AB1">
        <w:rPr>
          <w:rFonts w:ascii="Arial" w:hAnsi="Arial"/>
          <w:b w:val="0"/>
          <w:sz w:val="20"/>
        </w:rPr>
        <w:t>kanalizace</w:t>
      </w:r>
      <w:r w:rsidR="00FB19F2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na stávající rozvody</w:t>
      </w:r>
    </w:p>
    <w:p w:rsidR="009D526F" w:rsidRDefault="009D526F" w:rsidP="009455CC">
      <w:pPr>
        <w:pStyle w:val="Zkladntext3"/>
        <w:numPr>
          <w:ilvl w:val="0"/>
          <w:numId w:val="14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geodetické zaměření skutečného provedení</w:t>
      </w:r>
      <w:r w:rsidR="00847DD1" w:rsidRPr="00847DD1">
        <w:rPr>
          <w:rFonts w:ascii="Arial" w:hAnsi="Arial"/>
          <w:b w:val="0"/>
          <w:sz w:val="20"/>
        </w:rPr>
        <w:t xml:space="preserve"> </w:t>
      </w:r>
      <w:r w:rsidR="00847DD1">
        <w:rPr>
          <w:rFonts w:ascii="Arial" w:hAnsi="Arial"/>
          <w:b w:val="0"/>
          <w:sz w:val="20"/>
        </w:rPr>
        <w:t>stavby</w:t>
      </w:r>
    </w:p>
    <w:p w:rsidR="009D526F" w:rsidRDefault="009D526F" w:rsidP="009455CC">
      <w:pPr>
        <w:pStyle w:val="Zkladntext3"/>
        <w:numPr>
          <w:ilvl w:val="0"/>
          <w:numId w:val="14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spolupráce s</w:t>
      </w:r>
      <w:r w:rsidR="00847DD1">
        <w:rPr>
          <w:rFonts w:ascii="Arial" w:hAnsi="Arial"/>
          <w:b w:val="0"/>
          <w:sz w:val="20"/>
        </w:rPr>
        <w:t xml:space="preserve"> příslušnými </w:t>
      </w:r>
      <w:r>
        <w:rPr>
          <w:rFonts w:ascii="Arial" w:hAnsi="Arial"/>
          <w:b w:val="0"/>
          <w:sz w:val="20"/>
        </w:rPr>
        <w:t>provozovatel</w:t>
      </w:r>
      <w:r w:rsidR="00847DD1">
        <w:rPr>
          <w:rFonts w:ascii="Arial" w:hAnsi="Arial"/>
          <w:b w:val="0"/>
          <w:sz w:val="20"/>
        </w:rPr>
        <w:t>i</w:t>
      </w:r>
      <w:r>
        <w:rPr>
          <w:rFonts w:ascii="Arial" w:hAnsi="Arial"/>
          <w:b w:val="0"/>
          <w:sz w:val="20"/>
        </w:rPr>
        <w:t xml:space="preserve"> při uvádění  IS do provozu </w:t>
      </w:r>
    </w:p>
    <w:p w:rsidR="009D526F" w:rsidRDefault="009D526F" w:rsidP="009455CC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provedení předepsaných zkoušek, revizí a předání dokladů dle platných norem a předpisů souvisejících s plněním této zakázky</w:t>
      </w:r>
    </w:p>
    <w:p w:rsidR="00774678" w:rsidRDefault="00774678" w:rsidP="009455CC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vytýčení podzemních zařízení jejich správci dle PD dodané objednatelem a dle postupu prací</w:t>
      </w:r>
    </w:p>
    <w:p w:rsidR="00774678" w:rsidRDefault="00774678" w:rsidP="009455CC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zpracování dopravních opatření a dopravní značení v průběhu prací (pokud bude zapotřebí)</w:t>
      </w:r>
    </w:p>
    <w:p w:rsidR="009D526F" w:rsidRPr="00AC087F" w:rsidRDefault="009D526F">
      <w:pPr>
        <w:pStyle w:val="Zkladntext3"/>
        <w:rPr>
          <w:rFonts w:ascii="Arial" w:hAnsi="Arial" w:cs="Arial"/>
          <w:b w:val="0"/>
          <w:i/>
        </w:rPr>
      </w:pPr>
    </w:p>
    <w:p w:rsidR="009D526F" w:rsidRPr="00AC087F" w:rsidRDefault="009D526F" w:rsidP="009455C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C087F">
        <w:rPr>
          <w:rFonts w:ascii="Arial" w:hAnsi="Arial" w:cs="Arial"/>
        </w:rPr>
        <w:lastRenderedPageBreak/>
        <w:t>Dílo bude realizováno v souladu s PD, ČSN a s přihlédnutím k ostatním předpisům,</w:t>
      </w:r>
      <w:r w:rsidR="00444834">
        <w:rPr>
          <w:rFonts w:ascii="Arial" w:hAnsi="Arial" w:cs="Arial"/>
        </w:rPr>
        <w:t xml:space="preserve"> </w:t>
      </w:r>
      <w:r w:rsidRPr="00AC087F">
        <w:rPr>
          <w:rFonts w:ascii="Arial" w:hAnsi="Arial" w:cs="Arial"/>
        </w:rPr>
        <w:t>týkajících se předmětné stavby a platných v době její  realizace a za podmínek stanovených ve stavebním povolení a rozhodnutích či vyjádřeních všech ostatních subjektů dotčených realizací stavby.</w:t>
      </w:r>
    </w:p>
    <w:p w:rsidR="009D526F" w:rsidRPr="00AC087F" w:rsidRDefault="009D526F">
      <w:pPr>
        <w:pStyle w:val="Nadpis5"/>
        <w:jc w:val="both"/>
        <w:rPr>
          <w:rFonts w:ascii="Arial" w:hAnsi="Arial" w:cs="Arial"/>
        </w:rPr>
      </w:pPr>
    </w:p>
    <w:p w:rsidR="009D526F" w:rsidRDefault="009D526F">
      <w:pPr>
        <w:pStyle w:val="Nadpis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2</w:t>
      </w:r>
    </w:p>
    <w:p w:rsidR="009D526F" w:rsidRPr="0052614E" w:rsidRDefault="009D526F">
      <w:pPr>
        <w:pStyle w:val="Nadpis5"/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Místo plnění</w:t>
      </w:r>
    </w:p>
    <w:p w:rsidR="009D526F" w:rsidRPr="00444834" w:rsidRDefault="009D526F" w:rsidP="0044483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Místem plnění je staveniště náležející k předmětné stavbě</w:t>
      </w:r>
      <w:r w:rsidR="00444834">
        <w:rPr>
          <w:rFonts w:ascii="Arial" w:hAnsi="Arial"/>
        </w:rPr>
        <w:t>, které je</w:t>
      </w:r>
      <w:r>
        <w:rPr>
          <w:rFonts w:ascii="Arial" w:hAnsi="Arial"/>
        </w:rPr>
        <w:t xml:space="preserve"> vymezené v projektu stavby</w:t>
      </w:r>
      <w:r w:rsidR="00444834">
        <w:rPr>
          <w:rFonts w:ascii="Arial" w:hAnsi="Arial"/>
        </w:rPr>
        <w:t xml:space="preserve"> a nachází se</w:t>
      </w:r>
      <w:r>
        <w:rPr>
          <w:rFonts w:ascii="Arial" w:hAnsi="Arial"/>
        </w:rPr>
        <w:t xml:space="preserve"> v </w:t>
      </w:r>
      <w:r w:rsidRPr="00444834">
        <w:rPr>
          <w:rFonts w:ascii="Arial" w:hAnsi="Arial"/>
          <w:b/>
        </w:rPr>
        <w:t>k.</w:t>
      </w:r>
      <w:proofErr w:type="spellStart"/>
      <w:r w:rsidRPr="00444834">
        <w:rPr>
          <w:rFonts w:ascii="Arial" w:hAnsi="Arial"/>
          <w:b/>
        </w:rPr>
        <w:t>ú</w:t>
      </w:r>
      <w:proofErr w:type="spellEnd"/>
      <w:r w:rsidRPr="00444834">
        <w:rPr>
          <w:rFonts w:ascii="Arial" w:hAnsi="Arial"/>
          <w:b/>
        </w:rPr>
        <w:t>.</w:t>
      </w:r>
      <w:r w:rsidR="00774678">
        <w:rPr>
          <w:rFonts w:ascii="Arial" w:hAnsi="Arial"/>
        </w:rPr>
        <w:t xml:space="preserve"> </w:t>
      </w:r>
      <w:r w:rsidR="00F56AB1" w:rsidRPr="00444834">
        <w:rPr>
          <w:rFonts w:ascii="Arial" w:hAnsi="Arial"/>
          <w:b/>
        </w:rPr>
        <w:t>Dolní Kamenice</w:t>
      </w:r>
      <w:r w:rsidR="00444834">
        <w:rPr>
          <w:rFonts w:ascii="Arial" w:hAnsi="Arial"/>
        </w:rPr>
        <w:t>.</w:t>
      </w: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4"/>
        </w:rPr>
      </w:pP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3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Doba plnění</w:t>
      </w:r>
    </w:p>
    <w:p w:rsidR="009D526F" w:rsidRPr="00444834" w:rsidRDefault="009D526F" w:rsidP="00444834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Zhotovitel se zavazuje provést dílo v rozsahu dle čl. 1 této smlouvy v termínech:</w:t>
      </w:r>
    </w:p>
    <w:p w:rsidR="009D526F" w:rsidRPr="00534C84" w:rsidRDefault="009D526F">
      <w:pPr>
        <w:pStyle w:val="Podtitul"/>
        <w:tabs>
          <w:tab w:val="left" w:pos="1701"/>
          <w:tab w:val="left" w:pos="5103"/>
        </w:tabs>
        <w:ind w:lef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ab/>
      </w:r>
      <w:r w:rsidRPr="00534C84">
        <w:rPr>
          <w:rFonts w:ascii="Arial" w:hAnsi="Arial"/>
          <w:sz w:val="20"/>
        </w:rPr>
        <w:t xml:space="preserve">zahájení stavby  </w:t>
      </w:r>
      <w:r w:rsidRPr="00534C84">
        <w:rPr>
          <w:rFonts w:ascii="Arial" w:hAnsi="Arial"/>
          <w:sz w:val="20"/>
        </w:rPr>
        <w:tab/>
      </w:r>
      <w:r w:rsidR="00774678" w:rsidRPr="00534C84">
        <w:rPr>
          <w:rFonts w:ascii="Arial" w:hAnsi="Arial"/>
          <w:b/>
          <w:sz w:val="20"/>
        </w:rPr>
        <w:t>0</w:t>
      </w:r>
      <w:r w:rsidR="00F56AB1" w:rsidRPr="00534C84">
        <w:rPr>
          <w:rFonts w:ascii="Arial" w:hAnsi="Arial"/>
          <w:b/>
          <w:sz w:val="20"/>
        </w:rPr>
        <w:t>8</w:t>
      </w:r>
      <w:r w:rsidR="00AC087F" w:rsidRPr="00534C84">
        <w:rPr>
          <w:rFonts w:ascii="Arial" w:hAnsi="Arial"/>
          <w:b/>
          <w:sz w:val="20"/>
        </w:rPr>
        <w:t>/2</w:t>
      </w:r>
      <w:r w:rsidR="00F56AB1" w:rsidRPr="00534C84">
        <w:rPr>
          <w:rFonts w:ascii="Arial" w:hAnsi="Arial"/>
          <w:b/>
          <w:sz w:val="20"/>
        </w:rPr>
        <w:t>013</w:t>
      </w:r>
      <w:r w:rsidRPr="00534C84">
        <w:rPr>
          <w:rFonts w:ascii="Arial" w:hAnsi="Arial"/>
          <w:b/>
          <w:sz w:val="20"/>
        </w:rPr>
        <w:t xml:space="preserve">   </w:t>
      </w:r>
    </w:p>
    <w:p w:rsidR="009D526F" w:rsidRDefault="009D526F">
      <w:pPr>
        <w:pStyle w:val="Podtitul"/>
        <w:tabs>
          <w:tab w:val="left" w:pos="1701"/>
          <w:tab w:val="left" w:pos="5103"/>
        </w:tabs>
        <w:ind w:left="0" w:firstLine="0"/>
        <w:jc w:val="both"/>
        <w:rPr>
          <w:rFonts w:ascii="Arial" w:hAnsi="Arial"/>
          <w:b/>
          <w:sz w:val="20"/>
        </w:rPr>
      </w:pPr>
      <w:r w:rsidRPr="00534C84">
        <w:rPr>
          <w:rFonts w:ascii="Arial" w:hAnsi="Arial"/>
          <w:sz w:val="20"/>
        </w:rPr>
        <w:tab/>
        <w:t xml:space="preserve">ukončení stavby   </w:t>
      </w:r>
      <w:r w:rsidRPr="00534C84">
        <w:rPr>
          <w:rFonts w:ascii="Arial" w:hAnsi="Arial"/>
          <w:sz w:val="20"/>
        </w:rPr>
        <w:tab/>
      </w:r>
      <w:r w:rsidR="002A00A6" w:rsidRPr="00534C84">
        <w:rPr>
          <w:rFonts w:ascii="Arial" w:hAnsi="Arial"/>
          <w:b/>
          <w:sz w:val="20"/>
        </w:rPr>
        <w:t>10</w:t>
      </w:r>
      <w:r w:rsidR="00F56AB1" w:rsidRPr="00534C84">
        <w:rPr>
          <w:rFonts w:ascii="Arial" w:hAnsi="Arial"/>
          <w:b/>
          <w:sz w:val="20"/>
        </w:rPr>
        <w:t>/2013</w:t>
      </w:r>
    </w:p>
    <w:p w:rsidR="00774678" w:rsidRDefault="00774678">
      <w:pPr>
        <w:pStyle w:val="Podtitul"/>
        <w:tabs>
          <w:tab w:val="left" w:pos="1701"/>
          <w:tab w:val="left" w:pos="5103"/>
        </w:tabs>
        <w:ind w:left="0" w:firstLine="0"/>
        <w:jc w:val="both"/>
        <w:rPr>
          <w:rFonts w:ascii="Arial" w:hAnsi="Arial"/>
          <w:b/>
          <w:sz w:val="20"/>
        </w:rPr>
      </w:pPr>
    </w:p>
    <w:p w:rsidR="00AC087F" w:rsidRDefault="00AC087F">
      <w:pPr>
        <w:pStyle w:val="Podtitul"/>
        <w:tabs>
          <w:tab w:val="left" w:pos="1701"/>
          <w:tab w:val="left" w:pos="5103"/>
        </w:tabs>
        <w:ind w:left="0" w:firstLine="0"/>
        <w:jc w:val="both"/>
        <w:rPr>
          <w:rFonts w:ascii="Arial" w:hAnsi="Arial"/>
          <w:sz w:val="20"/>
        </w:rPr>
      </w:pPr>
    </w:p>
    <w:p w:rsidR="009D526F" w:rsidRDefault="009D52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4</w:t>
      </w:r>
    </w:p>
    <w:p w:rsidR="009D526F" w:rsidRPr="0052614E" w:rsidRDefault="009D526F">
      <w:pPr>
        <w:jc w:val="both"/>
        <w:rPr>
          <w:rFonts w:ascii="Arial" w:hAnsi="Arial"/>
          <w:i/>
          <w:sz w:val="22"/>
          <w:u w:val="single"/>
        </w:rPr>
      </w:pPr>
      <w:r w:rsidRPr="0052614E">
        <w:rPr>
          <w:rFonts w:ascii="Arial" w:hAnsi="Arial"/>
          <w:i/>
          <w:sz w:val="22"/>
          <w:u w:val="single"/>
        </w:rPr>
        <w:t>Cena díla</w:t>
      </w:r>
    </w:p>
    <w:p w:rsidR="009D526F" w:rsidRDefault="009D526F" w:rsidP="009455CC">
      <w:pPr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Objednatel se zavazuje zaplatit zhotoviteli smluvní cenu za zhotovené dílo ve výši:</w:t>
      </w:r>
    </w:p>
    <w:p w:rsidR="009D526F" w:rsidRPr="00534C84" w:rsidRDefault="009D526F" w:rsidP="006F0CC1">
      <w:pPr>
        <w:ind w:firstLine="708"/>
        <w:jc w:val="both"/>
        <w:rPr>
          <w:rFonts w:ascii="Arial" w:hAnsi="Arial"/>
        </w:rPr>
      </w:pPr>
      <w:r w:rsidRPr="00534C84">
        <w:rPr>
          <w:rFonts w:ascii="Arial" w:hAnsi="Arial"/>
        </w:rPr>
        <w:t xml:space="preserve">celková cena díla bez DPH  </w:t>
      </w: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Pr="00534C84">
        <w:rPr>
          <w:rFonts w:ascii="Arial" w:hAnsi="Arial"/>
        </w:rPr>
        <w:tab/>
      </w:r>
      <w:r w:rsidR="00F56AB1" w:rsidRPr="00534C84">
        <w:rPr>
          <w:rFonts w:ascii="Arial" w:hAnsi="Arial"/>
        </w:rPr>
        <w:t>1.159.177,61</w:t>
      </w:r>
      <w:r w:rsidR="005D561D" w:rsidRPr="00534C84">
        <w:rPr>
          <w:rFonts w:ascii="Arial" w:hAnsi="Arial"/>
        </w:rPr>
        <w:tab/>
      </w:r>
      <w:r w:rsidRPr="00534C84">
        <w:rPr>
          <w:rFonts w:ascii="Arial" w:hAnsi="Arial"/>
        </w:rPr>
        <w:t xml:space="preserve">Kč </w:t>
      </w:r>
    </w:p>
    <w:p w:rsidR="009D526F" w:rsidRPr="00534C84" w:rsidRDefault="009D526F">
      <w:pPr>
        <w:ind w:firstLine="708"/>
        <w:jc w:val="both"/>
        <w:rPr>
          <w:rFonts w:ascii="Arial" w:hAnsi="Arial"/>
          <w:u w:val="single"/>
        </w:rPr>
      </w:pPr>
      <w:r w:rsidRPr="00534C84">
        <w:rPr>
          <w:rFonts w:ascii="Arial" w:hAnsi="Arial"/>
          <w:u w:val="single"/>
        </w:rPr>
        <w:t xml:space="preserve">DPH  </w:t>
      </w:r>
      <w:r w:rsidR="006F0CC1" w:rsidRPr="00534C84">
        <w:rPr>
          <w:rFonts w:ascii="Arial" w:hAnsi="Arial"/>
          <w:u w:val="single"/>
        </w:rPr>
        <w:t>21</w:t>
      </w:r>
      <w:r w:rsidRPr="00534C84">
        <w:rPr>
          <w:rFonts w:ascii="Arial" w:hAnsi="Arial"/>
          <w:u w:val="single"/>
        </w:rPr>
        <w:t xml:space="preserve"> %                 </w:t>
      </w:r>
      <w:r w:rsidRPr="00534C84">
        <w:rPr>
          <w:rFonts w:ascii="Arial" w:hAnsi="Arial"/>
          <w:u w:val="single"/>
        </w:rPr>
        <w:tab/>
      </w:r>
      <w:r w:rsidRPr="00534C84">
        <w:rPr>
          <w:rFonts w:ascii="Arial" w:hAnsi="Arial"/>
          <w:u w:val="single"/>
        </w:rPr>
        <w:tab/>
        <w:t xml:space="preserve">   </w:t>
      </w:r>
      <w:r w:rsidRPr="00534C84">
        <w:rPr>
          <w:rFonts w:ascii="Arial" w:hAnsi="Arial"/>
          <w:u w:val="single"/>
        </w:rPr>
        <w:tab/>
      </w:r>
      <w:r w:rsidRPr="00534C84">
        <w:rPr>
          <w:rFonts w:ascii="Arial" w:hAnsi="Arial"/>
          <w:u w:val="single"/>
        </w:rPr>
        <w:tab/>
      </w:r>
      <w:r w:rsidRPr="00534C84">
        <w:rPr>
          <w:rFonts w:ascii="Arial" w:hAnsi="Arial"/>
          <w:u w:val="single"/>
        </w:rPr>
        <w:tab/>
      </w:r>
      <w:r w:rsidR="005D561D" w:rsidRPr="00534C84">
        <w:rPr>
          <w:rFonts w:ascii="Arial" w:hAnsi="Arial"/>
          <w:u w:val="single"/>
        </w:rPr>
        <w:t xml:space="preserve">  </w:t>
      </w:r>
      <w:r w:rsidR="00F56AB1" w:rsidRPr="00534C84">
        <w:rPr>
          <w:rFonts w:ascii="Arial" w:hAnsi="Arial"/>
          <w:u w:val="single"/>
        </w:rPr>
        <w:t xml:space="preserve"> 243.427,30</w:t>
      </w:r>
      <w:r w:rsidRPr="00534C84">
        <w:rPr>
          <w:rFonts w:ascii="Arial" w:hAnsi="Arial"/>
          <w:u w:val="single"/>
        </w:rPr>
        <w:tab/>
        <w:t>Kč</w:t>
      </w:r>
    </w:p>
    <w:p w:rsidR="009D526F" w:rsidRDefault="009D526F">
      <w:pPr>
        <w:jc w:val="both"/>
        <w:rPr>
          <w:rFonts w:ascii="Arial" w:hAnsi="Arial"/>
          <w:b/>
        </w:rPr>
      </w:pPr>
      <w:r w:rsidRPr="00534C84">
        <w:rPr>
          <w:rFonts w:ascii="Arial" w:hAnsi="Arial"/>
          <w:b/>
        </w:rPr>
        <w:tab/>
        <w:t xml:space="preserve">celková cena díla vč. DPH         </w:t>
      </w:r>
      <w:r w:rsidRPr="00534C84">
        <w:rPr>
          <w:rFonts w:ascii="Arial" w:hAnsi="Arial"/>
          <w:b/>
        </w:rPr>
        <w:tab/>
      </w:r>
      <w:r w:rsidRPr="00534C84">
        <w:rPr>
          <w:rFonts w:ascii="Arial" w:hAnsi="Arial"/>
          <w:b/>
        </w:rPr>
        <w:tab/>
      </w:r>
      <w:r w:rsidRPr="00534C84">
        <w:rPr>
          <w:rFonts w:ascii="Arial" w:hAnsi="Arial"/>
          <w:b/>
        </w:rPr>
        <w:tab/>
      </w:r>
      <w:r w:rsidR="00F56AB1" w:rsidRPr="00534C84">
        <w:rPr>
          <w:rFonts w:ascii="Arial" w:hAnsi="Arial"/>
          <w:b/>
        </w:rPr>
        <w:t>1.402.604,91</w:t>
      </w:r>
      <w:r w:rsidRPr="00534C84">
        <w:rPr>
          <w:rFonts w:ascii="Arial" w:hAnsi="Arial"/>
          <w:b/>
        </w:rPr>
        <w:tab/>
        <w:t>Kč</w:t>
      </w:r>
    </w:p>
    <w:p w:rsidR="009D526F" w:rsidRPr="006F0CC1" w:rsidRDefault="009D526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D526F" w:rsidRDefault="009D526F" w:rsidP="009455CC">
      <w:pPr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Cena je odvozena z cenové kalkulace, která byla zpracována před uzavřením smlouvy a která je nedílnou součástí této smlouvy.</w:t>
      </w:r>
    </w:p>
    <w:p w:rsidR="009D526F" w:rsidRDefault="009D526F" w:rsidP="009455CC">
      <w:pPr>
        <w:numPr>
          <w:ilvl w:val="0"/>
          <w:numId w:val="11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Navýšení ceny je přípustné pouze při změně rozsahu předmětu díla nad rámec této smlouvy </w:t>
      </w:r>
      <w:r w:rsidR="005D561D">
        <w:rPr>
          <w:rFonts w:ascii="Arial" w:hAnsi="Arial"/>
          <w:color w:val="000000"/>
        </w:rPr>
        <w:t xml:space="preserve">a oceněných VV, oceněných v rámci zadávacího řízení </w:t>
      </w:r>
      <w:r>
        <w:rPr>
          <w:rFonts w:ascii="Arial" w:hAnsi="Arial"/>
          <w:color w:val="000000"/>
        </w:rPr>
        <w:t xml:space="preserve">nebo při předem provozovatelem požadovaných a objednatelem odsouhlasených změnách technického řešení </w:t>
      </w:r>
      <w:r>
        <w:rPr>
          <w:rFonts w:ascii="Arial" w:hAnsi="Arial"/>
        </w:rPr>
        <w:t>proti projektu stavby</w:t>
      </w:r>
      <w:r>
        <w:rPr>
          <w:rFonts w:ascii="Arial" w:hAnsi="Arial"/>
          <w:color w:val="000000"/>
        </w:rPr>
        <w:t>.</w:t>
      </w:r>
    </w:p>
    <w:p w:rsidR="009D526F" w:rsidRDefault="009D526F" w:rsidP="009455CC">
      <w:pPr>
        <w:numPr>
          <w:ilvl w:val="0"/>
          <w:numId w:val="11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Cena je stanovena pro daňové podmínky k datu podpisu smlouvy. Smluvní strany berou na vědomí, že případná změna, vyvolaná dodatkem k daňovému zákonu, se promítne v jejím konečném vyčíslení. </w:t>
      </w:r>
    </w:p>
    <w:p w:rsidR="009D526F" w:rsidRDefault="009D526F">
      <w:pPr>
        <w:jc w:val="both"/>
        <w:rPr>
          <w:rFonts w:ascii="Arial" w:hAnsi="Arial"/>
          <w:color w:val="000000"/>
          <w:sz w:val="24"/>
        </w:rPr>
      </w:pPr>
    </w:p>
    <w:p w:rsidR="009D526F" w:rsidRDefault="009D526F">
      <w:pPr>
        <w:pStyle w:val="Nadpis4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5</w:t>
      </w:r>
    </w:p>
    <w:p w:rsidR="009D526F" w:rsidRPr="0052614E" w:rsidRDefault="009D526F">
      <w:pPr>
        <w:pStyle w:val="Nadpis4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Platební podmínky</w:t>
      </w:r>
    </w:p>
    <w:p w:rsidR="009D526F" w:rsidRDefault="009D526F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Objednatel prohlašuje, že má zajištěny finanční prostředky na krytí dodávek a prací smluvených v této smlouvě. </w:t>
      </w:r>
    </w:p>
    <w:p w:rsidR="009D526F" w:rsidRDefault="009D526F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Veškeré faktury musí obsahovat všechny podstatné náležitosti dle § 12 zákona č. 588/1992 Sb., v platném znění, a § 13a obchodního zákoníku.</w:t>
      </w:r>
    </w:p>
    <w:p w:rsidR="00F56AB1" w:rsidRDefault="009B0A2B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Objednatel neposkytuje na plnění předmětu díla finanční zálohy. </w:t>
      </w:r>
      <w:r w:rsidR="009D526F">
        <w:rPr>
          <w:rFonts w:ascii="Arial" w:hAnsi="Arial"/>
        </w:rPr>
        <w:t>Fakturace bude probíhat</w:t>
      </w:r>
      <w:r w:rsidR="005748CE">
        <w:rPr>
          <w:rFonts w:ascii="Arial" w:hAnsi="Arial"/>
        </w:rPr>
        <w:t xml:space="preserve"> </w:t>
      </w:r>
      <w:r w:rsidR="009D526F">
        <w:rPr>
          <w:rFonts w:ascii="Arial" w:hAnsi="Arial"/>
        </w:rPr>
        <w:t>formou měsíčních daňových dokladů za provedené a odsouhlasené práce až do vyčerpání 90% smluvní ceny díla, přičemž daňové doklady za dílčí zdanitelná plnění budou vystaveny vždy k datu, ve kterém dojde k dílčímu zdanitelnému plnění.</w:t>
      </w:r>
      <w:r w:rsidR="00444834">
        <w:rPr>
          <w:rFonts w:ascii="Arial" w:hAnsi="Arial"/>
        </w:rPr>
        <w:t xml:space="preserve"> Součástí faktury je potvrzený soupis prací od </w:t>
      </w:r>
      <w:r w:rsidR="009455CC">
        <w:rPr>
          <w:rFonts w:ascii="Arial" w:hAnsi="Arial"/>
        </w:rPr>
        <w:t>objednatele.</w:t>
      </w:r>
    </w:p>
    <w:p w:rsidR="00444834" w:rsidRPr="00444834" w:rsidRDefault="00444834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Splatnost faktur se sjednává na 14 kalendářních dnů. Peněžitý závazek je splněn dnem připsání fakturované částky na účet zhotovitele. </w:t>
      </w:r>
    </w:p>
    <w:p w:rsidR="009D526F" w:rsidRDefault="00F56AB1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Zhotovitel je dále oprávněn fakturovat materiál na stavbu prokazatelně dodaný, a to rovněž se splatností 14 dní.</w:t>
      </w:r>
    </w:p>
    <w:p w:rsidR="009D526F" w:rsidRDefault="009D526F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Zbývajících 10% smluvní ceny díla bude vyfakturováno a proplaceno po předání dokončeného díla bez vad a nedodělků</w:t>
      </w:r>
      <w:r w:rsidR="005748CE">
        <w:rPr>
          <w:rFonts w:ascii="Arial" w:hAnsi="Arial"/>
        </w:rPr>
        <w:t>.</w:t>
      </w:r>
    </w:p>
    <w:p w:rsidR="009D526F" w:rsidRDefault="009D526F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Do 15</w:t>
      </w:r>
      <w:r w:rsidR="000B4ACC">
        <w:rPr>
          <w:rFonts w:ascii="Arial" w:hAnsi="Arial"/>
        </w:rPr>
        <w:t>-ti</w:t>
      </w:r>
      <w:r>
        <w:rPr>
          <w:rFonts w:ascii="Arial" w:hAnsi="Arial"/>
        </w:rPr>
        <w:t xml:space="preserve"> dnů po</w:t>
      </w:r>
      <w:r w:rsidR="005748CE">
        <w:rPr>
          <w:rFonts w:ascii="Arial" w:hAnsi="Arial"/>
        </w:rPr>
        <w:t xml:space="preserve"> předání a převzetí dokončeného díla bez vad a nedodělků </w:t>
      </w:r>
      <w:r>
        <w:rPr>
          <w:rFonts w:ascii="Arial" w:hAnsi="Arial"/>
        </w:rPr>
        <w:t>bude zhotovitelem vystavena konečná faktura</w:t>
      </w:r>
      <w:r w:rsidR="007D0E5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F56AB1">
        <w:rPr>
          <w:rFonts w:ascii="Arial" w:hAnsi="Arial"/>
        </w:rPr>
        <w:t xml:space="preserve"> </w:t>
      </w:r>
      <w:r>
        <w:rPr>
          <w:rFonts w:ascii="Arial" w:hAnsi="Arial"/>
        </w:rPr>
        <w:t>ve které budou odečteny všechny předcházející provedené platby.</w:t>
      </w:r>
    </w:p>
    <w:p w:rsidR="009D526F" w:rsidRDefault="009D526F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Nesplatnou fakturu je objednatel oprávněn vrátit zhotoviteli, jestliže neobsahuje náležitosti podle odstavce č. 2 nebo jestliže fakturovaná cena neodpovídá provedeným pracím a výkonům včetně dodaného materiálu. Nové lhůty splatnosti pak začnou běžet doručením opravené faktury.</w:t>
      </w:r>
    </w:p>
    <w:p w:rsidR="009D526F" w:rsidRDefault="009D526F" w:rsidP="009455C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Případné vícepráce budou účtovány samostatně po jejich odsouhlasení a provedení dle čl. 7, odst.7 a budou propláceny na základě faktury vystavené zhotovitelem po konečném vyúčtování stavby.</w:t>
      </w:r>
    </w:p>
    <w:p w:rsidR="009D526F" w:rsidRDefault="009D526F">
      <w:pPr>
        <w:jc w:val="both"/>
        <w:rPr>
          <w:rFonts w:ascii="Arial" w:hAnsi="Arial"/>
          <w:b/>
          <w:sz w:val="24"/>
        </w:rPr>
      </w:pPr>
    </w:p>
    <w:p w:rsidR="007D0E58" w:rsidRDefault="007D0E58">
      <w:pPr>
        <w:jc w:val="both"/>
        <w:rPr>
          <w:rFonts w:ascii="Arial" w:hAnsi="Arial"/>
          <w:b/>
          <w:sz w:val="24"/>
        </w:rPr>
      </w:pPr>
    </w:p>
    <w:p w:rsidR="005748CE" w:rsidRDefault="005748CE">
      <w:pPr>
        <w:jc w:val="both"/>
        <w:rPr>
          <w:rFonts w:ascii="Arial" w:hAnsi="Arial"/>
          <w:b/>
          <w:sz w:val="24"/>
        </w:rPr>
      </w:pPr>
    </w:p>
    <w:p w:rsidR="009D526F" w:rsidRDefault="009D52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Článek 6</w:t>
      </w:r>
    </w:p>
    <w:p w:rsidR="009D526F" w:rsidRPr="0052614E" w:rsidRDefault="009D526F">
      <w:pPr>
        <w:pStyle w:val="Nadpis4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Spolupůsobení objednatele</w:t>
      </w:r>
    </w:p>
    <w:p w:rsidR="009D526F" w:rsidRDefault="009D526F" w:rsidP="009455CC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Objednatel se zavazuje, že předá zhotoviteli dvě vyhotovení projektové dokumentace stavby.</w:t>
      </w:r>
    </w:p>
    <w:p w:rsidR="009D526F" w:rsidRDefault="009D526F" w:rsidP="009455CC">
      <w:pPr>
        <w:numPr>
          <w:ilvl w:val="0"/>
          <w:numId w:val="3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Objednatel se zavazuje, že p</w:t>
      </w:r>
      <w:r w:rsidR="007D0E58">
        <w:rPr>
          <w:rFonts w:ascii="Arial" w:hAnsi="Arial"/>
          <w:color w:val="000000"/>
        </w:rPr>
        <w:t>ředá zhotoviteli staveniště do 5-t</w:t>
      </w:r>
      <w:r>
        <w:rPr>
          <w:rFonts w:ascii="Arial" w:hAnsi="Arial"/>
          <w:color w:val="000000"/>
        </w:rPr>
        <w:t xml:space="preserve">i dnů před zahájením prací, a to ve stavu způsobilém k provádění prací. </w:t>
      </w:r>
    </w:p>
    <w:p w:rsidR="009D526F" w:rsidRDefault="009D526F" w:rsidP="009455CC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 předání stave</w:t>
      </w:r>
      <w:r w:rsidR="00F56AB1">
        <w:rPr>
          <w:rFonts w:ascii="Arial" w:hAnsi="Arial"/>
        </w:rPr>
        <w:t xml:space="preserve">niště se vyhotoví zápis do SD, </w:t>
      </w:r>
      <w:r>
        <w:rPr>
          <w:rFonts w:ascii="Arial" w:hAnsi="Arial"/>
        </w:rPr>
        <w:t>který potvrd</w:t>
      </w:r>
      <w:r w:rsidR="00F56AB1">
        <w:rPr>
          <w:rFonts w:ascii="Arial" w:hAnsi="Arial"/>
        </w:rPr>
        <w:t xml:space="preserve">í oprávnění zástupci smluvních </w:t>
      </w:r>
      <w:r>
        <w:rPr>
          <w:rFonts w:ascii="Arial" w:hAnsi="Arial"/>
        </w:rPr>
        <w:t>stran.</w:t>
      </w:r>
    </w:p>
    <w:p w:rsidR="009D526F" w:rsidRDefault="009D526F" w:rsidP="009455CC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Staveništěm se rozumí prostor určený projektem k provedení díla.</w:t>
      </w:r>
    </w:p>
    <w:p w:rsidR="009D526F" w:rsidRDefault="009D526F" w:rsidP="009455CC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Nejpozději při předání staveniště předá objednatel zhotoviteli kopii stavebního povolení, PD, rozhodnutí příslušných správních orgánů a další podklady potřebné k provádění stavby. Jejich soupis bude uveden v zápisu o předání staveniště.</w:t>
      </w:r>
    </w:p>
    <w:p w:rsidR="009D526F" w:rsidRDefault="009D526F" w:rsidP="009455CC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Objednatel po celou dobu provádění díla odpovídá za to, že řádný průběh prací zhotovitele nebude rušen neoprávněnými zásahy třetích osob.</w:t>
      </w:r>
    </w:p>
    <w:p w:rsidR="009D526F" w:rsidRDefault="009D526F">
      <w:pPr>
        <w:jc w:val="both"/>
        <w:rPr>
          <w:rFonts w:ascii="Arial" w:hAnsi="Arial"/>
          <w:sz w:val="24"/>
        </w:rPr>
      </w:pP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7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Povinnosti  zhotovitele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Zhotovitel bude při realizaci stavby dodržovat platné ČSN a podmínky Stavebního povolení. 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Zhotovitel bude při realizaci stavby respektovat všechny podmínky stano</w:t>
      </w:r>
      <w:r w:rsidR="00F56AB1">
        <w:rPr>
          <w:rFonts w:ascii="Arial" w:hAnsi="Arial"/>
        </w:rPr>
        <w:t>vené organizacemi a vlastníky, příp.</w:t>
      </w:r>
      <w:r w:rsidR="009455CC">
        <w:rPr>
          <w:rFonts w:ascii="Arial" w:hAnsi="Arial"/>
        </w:rPr>
        <w:t xml:space="preserve"> </w:t>
      </w:r>
      <w:r>
        <w:rPr>
          <w:rFonts w:ascii="Arial" w:hAnsi="Arial"/>
        </w:rPr>
        <w:t>uživateli, uvedenými v dokladové části PD a podmínky stanovené stavebním úřadem ve stavebním povolení. Plnění těchto podmínek zajistí zhotovitel v rámci své inženýrské činnosti.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Zhotovitel se zavazuje zajistit pořádek na staveništi a je povinen průběžně odstraňovat na své náklady odpady a nečistoty vzniklé jím prováděnými pracemi. 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Zhotovitel </w:t>
      </w:r>
      <w:r w:rsidR="009455CC">
        <w:rPr>
          <w:rFonts w:ascii="Arial" w:hAnsi="Arial"/>
        </w:rPr>
        <w:t xml:space="preserve">je povinen na staveništi a při </w:t>
      </w:r>
      <w:r>
        <w:rPr>
          <w:rFonts w:ascii="Arial" w:hAnsi="Arial"/>
        </w:rPr>
        <w:t xml:space="preserve">provádění prací respektovat požadavky k zajištění bezpečnosti práce a ochrany zdraví dané vyhláškou ČÚBP č. 48/1982 Sb., ve znění pozdějších předpisů,  a </w:t>
      </w:r>
      <w:proofErr w:type="spellStart"/>
      <w:r>
        <w:rPr>
          <w:rFonts w:ascii="Arial" w:hAnsi="Arial"/>
        </w:rPr>
        <w:t>vyhl</w:t>
      </w:r>
      <w:proofErr w:type="spellEnd"/>
      <w:r>
        <w:rPr>
          <w:rFonts w:ascii="Arial" w:hAnsi="Arial"/>
        </w:rPr>
        <w:t>. č.  324/1990 Sb., ve znění pozdějších předpisů.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Součástí dodávky je provedení předepsaných zkoušek, revizí a předání podkladů dle příslušných norem a předpisů souvisejících s realizací tohoto díla.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Smluvní strany se dohodly, že zhotovitel povede o realizaci díla stavební deník, do kterého bude zapisovat všechny skutečnosti rozhodné pro plnění smlouvy. Objednatel je povinen sledovat obsah deníku. K zápisům zhotovit</w:t>
      </w:r>
      <w:r w:rsidR="00444834">
        <w:rPr>
          <w:rFonts w:ascii="Arial" w:hAnsi="Arial"/>
        </w:rPr>
        <w:t xml:space="preserve">ele nebo objednatele se smluvní </w:t>
      </w:r>
      <w:r>
        <w:rPr>
          <w:rFonts w:ascii="Arial" w:hAnsi="Arial"/>
        </w:rPr>
        <w:t>strany                                                                                                     zavazují vyjádřit rovněž zápisem do deníku a to do 3 pracovních dnů od prokazatelného seznámení se s obsahem.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Zhotovitel zajistí pro objednatele provedení případných víceprací, vyplý</w:t>
      </w:r>
      <w:r w:rsidR="00444834">
        <w:rPr>
          <w:rFonts w:ascii="Arial" w:hAnsi="Arial"/>
        </w:rPr>
        <w:t xml:space="preserve">vajících z postupu výstavby či </w:t>
      </w:r>
      <w:r>
        <w:rPr>
          <w:rFonts w:ascii="Arial" w:hAnsi="Arial"/>
        </w:rPr>
        <w:t>rozhodnutí stavebních či jiných oprávněných orgánů. Víceprá</w:t>
      </w:r>
      <w:r w:rsidR="00444834">
        <w:rPr>
          <w:rFonts w:ascii="Arial" w:hAnsi="Arial"/>
        </w:rPr>
        <w:t xml:space="preserve">ce budou zapsány do stavebního </w:t>
      </w:r>
      <w:r>
        <w:rPr>
          <w:rFonts w:ascii="Arial" w:hAnsi="Arial"/>
        </w:rPr>
        <w:t>deníku a předem odsouhlaseny objednatelem. Vícepráce nezapsané ve stavebním deníku nebudou objednatelem akceptovány. Veškeré vícepráce znamenají změnu smlouvy a musí být písemně dohodnuty ve smyslu čl. 15, odst. 1.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Zhotovitel přizve prokazatelným způsobem v</w:t>
      </w:r>
      <w:r w:rsidR="00444834">
        <w:rPr>
          <w:rFonts w:ascii="Arial" w:hAnsi="Arial"/>
        </w:rPr>
        <w:t> </w:t>
      </w:r>
      <w:r>
        <w:rPr>
          <w:rFonts w:ascii="Arial" w:hAnsi="Arial"/>
        </w:rPr>
        <w:t>3</w:t>
      </w:r>
      <w:r w:rsidR="00444834">
        <w:rPr>
          <w:rFonts w:ascii="Arial" w:hAnsi="Arial"/>
        </w:rPr>
        <w:t>-</w:t>
      </w:r>
      <w:r>
        <w:rPr>
          <w:rFonts w:ascii="Arial" w:hAnsi="Arial"/>
        </w:rPr>
        <w:t>denním předstihu budoucího provozovatele budovaných sítí ke kontrole důležitých činností na stavbě</w:t>
      </w:r>
      <w:r w:rsidR="007D0E58">
        <w:rPr>
          <w:rFonts w:ascii="Arial" w:hAnsi="Arial"/>
        </w:rPr>
        <w:t>,</w:t>
      </w:r>
      <w:r>
        <w:rPr>
          <w:rFonts w:ascii="Arial" w:hAnsi="Arial"/>
        </w:rPr>
        <w:t xml:space="preserve"> případně k dalším činnostem, které si objednatel nebo provozovatel vyhradí ve stavebním deníku. Tyto činnosti budou prováděny v pracovní době provozovatele.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Zhotovitel se zavazuje, že do 7-mi dnů po předání díla objednateli a odstranění případných vad a nedodělků vyklidí staveniště.</w:t>
      </w:r>
    </w:p>
    <w:p w:rsidR="009D526F" w:rsidRDefault="009D526F" w:rsidP="009455CC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Zhotovitel není op</w:t>
      </w:r>
      <w:r w:rsidR="00444834">
        <w:rPr>
          <w:rFonts w:ascii="Arial" w:hAnsi="Arial"/>
        </w:rPr>
        <w:t xml:space="preserve">rávněn pověřit, popř. převést, </w:t>
      </w:r>
      <w:r>
        <w:rPr>
          <w:rFonts w:ascii="Arial" w:hAnsi="Arial"/>
        </w:rPr>
        <w:t>provedení díla jinou osobu bez písemného souhlasu objednatele. Při provádění díla jinou osobou má zhotovitel odpovědnost, jako by dílo prováděl sám.</w:t>
      </w:r>
    </w:p>
    <w:p w:rsidR="005748CE" w:rsidRDefault="005748CE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8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Předání díla</w:t>
      </w:r>
    </w:p>
    <w:p w:rsidR="009D526F" w:rsidRDefault="009D526F" w:rsidP="009455CC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Zhotovitel oznámí objednateli písemně 5 dnů předem, kdy bude dílo připraveno k předání a převzetí. </w:t>
      </w:r>
    </w:p>
    <w:p w:rsidR="009D526F" w:rsidRDefault="009D526F" w:rsidP="009455CC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K předání a převzetí dokončeného díla zajistí zhotovitel účast zmocněných zástupců budoucích provozovatelů vybudovaných a předávaných sítí.</w:t>
      </w:r>
    </w:p>
    <w:p w:rsidR="009D526F" w:rsidRDefault="009D526F" w:rsidP="009455CC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K přejímce připraví zhotovitel kompletní dokumentaci podle platných předpisů a příslušných norem, v souladu s touto smlouvou. Zhotovitel současně připraví atesty na materiály a armatury použité při realizaci díla, do</w:t>
      </w:r>
      <w:r w:rsidR="00444834">
        <w:rPr>
          <w:rFonts w:ascii="Arial" w:hAnsi="Arial"/>
        </w:rPr>
        <w:t xml:space="preserve">klady o provedených zkouškách, </w:t>
      </w:r>
      <w:r>
        <w:rPr>
          <w:rFonts w:ascii="Arial" w:hAnsi="Arial"/>
        </w:rPr>
        <w:t>stavební deníky, apod.</w:t>
      </w:r>
    </w:p>
    <w:p w:rsidR="009D526F" w:rsidRDefault="009D526F" w:rsidP="009455CC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 předání a převzetí díla bude sepsán zápis, z něhož bude patrný stav díla v okamžiku předání díla a který podepíší zástupci objednatele, zhotovitele a budoucího provozovatele. Vady a nedodělky, které budou zřejmé již při předání díla, musí objednatel nebo budoucí provozovatel uvést v tomto zápise. </w:t>
      </w:r>
    </w:p>
    <w:p w:rsidR="009D526F" w:rsidRDefault="009D526F" w:rsidP="009455CC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Podmínkou předání kompletní dokumentace dle čl.8, odst. 2 je úhrada faktur, vystavených zhotovitelem za zhotovitelem provedené a objednatelem odsouhlasené práce, a splatných </w:t>
      </w:r>
      <w:r w:rsidR="009455CC">
        <w:rPr>
          <w:rFonts w:ascii="Arial" w:hAnsi="Arial"/>
        </w:rPr>
        <w:t xml:space="preserve">ke dni předání a převzetí díla. </w:t>
      </w:r>
    </w:p>
    <w:p w:rsidR="009D526F" w:rsidRDefault="009D526F">
      <w:pPr>
        <w:jc w:val="both"/>
        <w:rPr>
          <w:rFonts w:ascii="Arial" w:hAnsi="Arial"/>
          <w:sz w:val="24"/>
        </w:rPr>
      </w:pP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9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Vlastnictví díla,  nebezpečí škody a ochrana informací</w:t>
      </w:r>
    </w:p>
    <w:p w:rsidR="009D526F" w:rsidRDefault="009D526F" w:rsidP="009455CC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Vlastníkem zhotovovaného díla je zhotovitel po dobu provádění díla, který zároveň nese  nebezpečí škody na zhotovované věci.</w:t>
      </w:r>
    </w:p>
    <w:p w:rsidR="009D526F" w:rsidRDefault="009D526F" w:rsidP="009455CC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Na objednatele přechází vlastnictví a nebezpečí škody na věci převzetím a úplným zaplacením zhotoveného díla. </w:t>
      </w:r>
    </w:p>
    <w:p w:rsidR="009D526F" w:rsidRDefault="009D526F" w:rsidP="009455CC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Obě strany spolupracují tak, aby bylo co nejméně ohroženo splnění díla včas a řádně.</w:t>
      </w:r>
    </w:p>
    <w:p w:rsidR="009D526F" w:rsidRDefault="009D526F" w:rsidP="009455CC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Obě strany berou na vědomí, že informace získané v rámci plnění této smlouvy, jsou informacemi důvěrnými ve smyslu § 271 obchodního zákoníku.</w:t>
      </w: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color w:val="FF0000"/>
          <w:sz w:val="24"/>
        </w:rPr>
      </w:pP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10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Kvalita prací a záruka za dílo</w:t>
      </w:r>
    </w:p>
    <w:p w:rsidR="009D526F" w:rsidRDefault="009D526F" w:rsidP="009455C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Zhotovitel se zavazuje provést dílo v kvalitě odpovídající projektu stavby, závazným právním a technickým předpisům a normám.</w:t>
      </w:r>
    </w:p>
    <w:p w:rsidR="009D526F" w:rsidRDefault="009D526F" w:rsidP="009455C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Záruční doba na celé dílo je smluvními stranami dohodnuta na </w:t>
      </w:r>
      <w:r w:rsidR="00444834">
        <w:rPr>
          <w:rFonts w:ascii="Arial" w:hAnsi="Arial"/>
          <w:b/>
        </w:rPr>
        <w:t>60</w:t>
      </w:r>
      <w:r>
        <w:rPr>
          <w:rFonts w:ascii="Arial" w:hAnsi="Arial"/>
          <w:b/>
        </w:rPr>
        <w:t xml:space="preserve"> měsíců</w:t>
      </w:r>
      <w:r>
        <w:rPr>
          <w:rFonts w:ascii="Arial" w:hAnsi="Arial"/>
        </w:rPr>
        <w:t>. Záruční doba počíná běžet dnem podepsání zápisu o předání a převzetí řádně dokončeného díla mezi zhotovitelem a objednatelem</w:t>
      </w:r>
    </w:p>
    <w:p w:rsidR="009D526F" w:rsidRDefault="009D526F" w:rsidP="009455C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Zhotovitel se zavazuje zahájit odstraňování případných vad předmětu díla v záruční době do 10-ti dnů od uplatnění reklamace objednatelem a vady odstranit v co nejkratší technicky možné lhůtě, při havarijním stavu ihned po obdržení písemné výzvy. </w:t>
      </w:r>
    </w:p>
    <w:p w:rsidR="009D526F" w:rsidRDefault="009D526F" w:rsidP="009455C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 uplatněných závadách bude sepsán protokol mezi objednatelem a zhotovitelem, ve kterém bude uveden termín jejich odstranění.  </w:t>
      </w:r>
    </w:p>
    <w:p w:rsidR="009D526F" w:rsidRDefault="009455CC" w:rsidP="009455C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Objednatel se zavazuje, </w:t>
      </w:r>
      <w:r w:rsidR="009D526F">
        <w:rPr>
          <w:rFonts w:ascii="Arial" w:hAnsi="Arial"/>
        </w:rPr>
        <w:t>že případnou reklamaci vady díla uplatní u zhotovitele písemně bezprostředně po jejím zjištění. Zhotovitel se k uplatňované reklamaci vady díla vyjádří nejpozději do tří dnů.</w:t>
      </w:r>
    </w:p>
    <w:p w:rsidR="009D526F" w:rsidRDefault="009D526F">
      <w:pPr>
        <w:jc w:val="both"/>
        <w:rPr>
          <w:rFonts w:ascii="Arial" w:hAnsi="Arial"/>
          <w:sz w:val="24"/>
        </w:rPr>
      </w:pP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11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Smluvní sankce</w:t>
      </w:r>
    </w:p>
    <w:p w:rsidR="009D526F" w:rsidRDefault="009D526F" w:rsidP="009455CC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Smluvní strany se dohodly na těchto smluvních pokutách:</w:t>
      </w:r>
    </w:p>
    <w:p w:rsidR="009D526F" w:rsidRPr="0071501E" w:rsidRDefault="009D526F" w:rsidP="009455CC">
      <w:pPr>
        <w:pStyle w:val="Zkladntext"/>
        <w:numPr>
          <w:ilvl w:val="1"/>
          <w:numId w:val="1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při nedodržení smluveného termínu dokončení díla zhotovitel zaplatí smluvní</w:t>
      </w:r>
      <w:r w:rsidR="0071501E">
        <w:rPr>
          <w:rFonts w:ascii="Arial" w:hAnsi="Arial"/>
          <w:sz w:val="20"/>
        </w:rPr>
        <w:t xml:space="preserve"> </w:t>
      </w:r>
      <w:r w:rsidRPr="0071501E">
        <w:rPr>
          <w:rFonts w:ascii="Arial" w:hAnsi="Arial"/>
          <w:sz w:val="20"/>
        </w:rPr>
        <w:t>pokutu ve výši 0,</w:t>
      </w:r>
      <w:r w:rsidR="00383EC7" w:rsidRPr="0071501E">
        <w:rPr>
          <w:rFonts w:ascii="Arial" w:hAnsi="Arial"/>
          <w:sz w:val="20"/>
        </w:rPr>
        <w:t>1</w:t>
      </w:r>
      <w:r w:rsidRPr="0071501E">
        <w:rPr>
          <w:rFonts w:ascii="Arial" w:hAnsi="Arial"/>
          <w:sz w:val="20"/>
        </w:rPr>
        <w:t>% celkové smluvní ceny (bez DPH) za každý den prodlení;</w:t>
      </w:r>
    </w:p>
    <w:p w:rsidR="009D526F" w:rsidRDefault="009D526F" w:rsidP="009455CC">
      <w:pPr>
        <w:numPr>
          <w:ilvl w:val="1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při prodlení s placením faktury objednatel zaplatí úrok z prodlení ve výši 0,</w:t>
      </w:r>
      <w:r w:rsidR="00383EC7">
        <w:rPr>
          <w:rFonts w:ascii="Arial" w:hAnsi="Arial"/>
        </w:rPr>
        <w:t>1</w:t>
      </w:r>
      <w:r>
        <w:rPr>
          <w:rFonts w:ascii="Arial" w:hAnsi="Arial"/>
        </w:rPr>
        <w:t>% z dlužné částky za každý den prodlení;</w:t>
      </w:r>
    </w:p>
    <w:p w:rsidR="009D526F" w:rsidRDefault="009D526F" w:rsidP="009455CC">
      <w:pPr>
        <w:numPr>
          <w:ilvl w:val="1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při prodlení s vyklízením staveniště ve lhůtě dohodnuté po ukončení díla zaplatí z</w:t>
      </w:r>
      <w:r w:rsidR="00444834">
        <w:rPr>
          <w:rFonts w:ascii="Arial" w:hAnsi="Arial"/>
        </w:rPr>
        <w:t>hotovitel objednateli pokutu 1.0</w:t>
      </w:r>
      <w:r>
        <w:rPr>
          <w:rFonts w:ascii="Arial" w:hAnsi="Arial"/>
        </w:rPr>
        <w:t>00,- Kč za každý den prodlení;</w:t>
      </w:r>
    </w:p>
    <w:p w:rsidR="009D526F" w:rsidRDefault="009D526F" w:rsidP="009455CC">
      <w:pPr>
        <w:numPr>
          <w:ilvl w:val="1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při prodlení s odstraňováním případných vad a nedodělků nebránícím provozu díla, uvedených v zápise o předání a převzetí díla, zaplatí zhotovitel objednateli pokutu 1.000,- Kč za každý jednotlivý případ a započatý den prodlení</w:t>
      </w:r>
      <w:r>
        <w:rPr>
          <w:rFonts w:ascii="Arial" w:hAnsi="Arial"/>
          <w:b/>
        </w:rPr>
        <w:t>;</w:t>
      </w:r>
    </w:p>
    <w:p w:rsidR="009D526F" w:rsidRDefault="009D526F" w:rsidP="009455CC">
      <w:pPr>
        <w:numPr>
          <w:ilvl w:val="1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při prodlení s odstraněním případných závad uplatněný</w:t>
      </w:r>
      <w:r w:rsidR="009455CC">
        <w:rPr>
          <w:rFonts w:ascii="Arial" w:hAnsi="Arial"/>
        </w:rPr>
        <w:t xml:space="preserve">ch objednatelem v záruční době </w:t>
      </w:r>
      <w:r>
        <w:rPr>
          <w:rFonts w:ascii="Arial" w:hAnsi="Arial"/>
        </w:rPr>
        <w:t>za</w:t>
      </w:r>
      <w:r w:rsidR="00444834">
        <w:rPr>
          <w:rFonts w:ascii="Arial" w:hAnsi="Arial"/>
        </w:rPr>
        <w:t>platí zhotovitel objednateli 1.0</w:t>
      </w:r>
      <w:r>
        <w:rPr>
          <w:rFonts w:ascii="Arial" w:hAnsi="Arial"/>
        </w:rPr>
        <w:t xml:space="preserve">00,- Kč za každý jednotlivý případ a započatý den  prodlení. </w:t>
      </w:r>
    </w:p>
    <w:p w:rsidR="009D526F" w:rsidRDefault="009D526F">
      <w:pPr>
        <w:ind w:left="1080"/>
        <w:jc w:val="both"/>
        <w:rPr>
          <w:rFonts w:ascii="Arial" w:hAnsi="Arial"/>
          <w:sz w:val="24"/>
        </w:rPr>
      </w:pPr>
    </w:p>
    <w:p w:rsidR="009D526F" w:rsidRDefault="009D526F" w:rsidP="009455CC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Smluvní pokuta nemá vliv na právo na náhradu škody v plném rozsahu vzniklou nesplněním smluvních povinností zajištěných smluvní pokutou.</w:t>
      </w:r>
    </w:p>
    <w:p w:rsidR="009D526F" w:rsidRDefault="009D526F" w:rsidP="009455CC">
      <w:pPr>
        <w:numPr>
          <w:ilvl w:val="0"/>
          <w:numId w:val="12"/>
        </w:numPr>
        <w:tabs>
          <w:tab w:val="clear" w:pos="720"/>
          <w:tab w:val="left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Povinnost zaplatit  smluvní pokutu včetně její výše bude písemně sdělena druhé smluvní straně bez zbytečného odkladu.</w:t>
      </w:r>
    </w:p>
    <w:p w:rsidR="009D526F" w:rsidRDefault="009D526F" w:rsidP="009455CC">
      <w:pPr>
        <w:numPr>
          <w:ilvl w:val="0"/>
          <w:numId w:val="12"/>
        </w:numPr>
        <w:tabs>
          <w:tab w:val="clear" w:pos="720"/>
          <w:tab w:val="left" w:pos="426"/>
        </w:tabs>
        <w:spacing w:after="120"/>
        <w:ind w:left="426" w:hanging="426"/>
        <w:rPr>
          <w:rFonts w:ascii="Arial" w:hAnsi="Arial"/>
        </w:rPr>
      </w:pPr>
      <w:r>
        <w:rPr>
          <w:rFonts w:ascii="Arial" w:hAnsi="Arial"/>
        </w:rPr>
        <w:t>Smluvní pokuta a úrok z prodlení jsou splatné 15 kalendářních dnů ode dne doručení písemného vyrozumění o porušení sjednané povinnosti a jejich vyúčtování.</w:t>
      </w:r>
    </w:p>
    <w:p w:rsidR="009D526F" w:rsidRDefault="009D526F">
      <w:pPr>
        <w:rPr>
          <w:rFonts w:ascii="Arial" w:hAnsi="Arial"/>
        </w:rPr>
      </w:pP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12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Zmocnění</w:t>
      </w:r>
    </w:p>
    <w:p w:rsidR="009D526F" w:rsidRDefault="009D526F" w:rsidP="009455CC">
      <w:pPr>
        <w:numPr>
          <w:ilvl w:val="0"/>
          <w:numId w:val="16"/>
        </w:numPr>
        <w:jc w:val="both"/>
        <w:rPr>
          <w:rFonts w:ascii="Arial" w:hAnsi="Arial"/>
        </w:rPr>
      </w:pPr>
      <w:r w:rsidRPr="00444834">
        <w:rPr>
          <w:rFonts w:ascii="Arial" w:hAnsi="Arial"/>
        </w:rPr>
        <w:t xml:space="preserve">Objednatel zmocňuje : </w:t>
      </w:r>
    </w:p>
    <w:p w:rsidR="009D526F" w:rsidRPr="00534C84" w:rsidRDefault="00534C84" w:rsidP="00534C84">
      <w:pPr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 xml:space="preserve">            </w:t>
      </w:r>
      <w:r w:rsidR="009D526F" w:rsidRPr="00534C84">
        <w:rPr>
          <w:rFonts w:ascii="Arial" w:hAnsi="Arial"/>
        </w:rPr>
        <w:t>k jednání ve věcech smluvních</w:t>
      </w:r>
      <w:r w:rsidR="0071501E" w:rsidRPr="00534C84">
        <w:rPr>
          <w:rFonts w:ascii="Arial" w:hAnsi="Arial"/>
        </w:rPr>
        <w:t>:</w:t>
      </w:r>
      <w:r w:rsidR="00444834" w:rsidRPr="00534C84">
        <w:rPr>
          <w:rFonts w:ascii="Arial" w:hAnsi="Arial"/>
        </w:rPr>
        <w:t xml:space="preserve"> Milan Procházka, T:</w:t>
      </w:r>
      <w:r w:rsidR="002A00A6" w:rsidRPr="00534C84">
        <w:rPr>
          <w:rFonts w:ascii="Arial" w:hAnsi="Arial"/>
        </w:rPr>
        <w:t xml:space="preserve"> </w:t>
      </w:r>
      <w:r w:rsidR="00444834" w:rsidRPr="00534C84">
        <w:rPr>
          <w:rFonts w:ascii="Arial" w:hAnsi="Arial"/>
        </w:rPr>
        <w:t>736 506 844, E:ouchrzin@volny.cz</w:t>
      </w:r>
    </w:p>
    <w:p w:rsidR="009D526F" w:rsidRPr="0071501E" w:rsidRDefault="009D526F" w:rsidP="009455CC">
      <w:pPr>
        <w:numPr>
          <w:ilvl w:val="0"/>
          <w:numId w:val="17"/>
        </w:numPr>
        <w:tabs>
          <w:tab w:val="num" w:pos="720"/>
        </w:tabs>
        <w:jc w:val="both"/>
        <w:rPr>
          <w:rFonts w:ascii="Arial" w:hAnsi="Arial"/>
        </w:rPr>
      </w:pPr>
      <w:r w:rsidRPr="0071501E">
        <w:rPr>
          <w:rFonts w:ascii="Arial" w:hAnsi="Arial"/>
        </w:rPr>
        <w:t>k jednání ve věcech technických:</w:t>
      </w:r>
      <w:r w:rsidR="0071501E" w:rsidRPr="0071501E">
        <w:rPr>
          <w:rFonts w:ascii="Arial" w:hAnsi="Arial"/>
        </w:rPr>
        <w:t xml:space="preserve"> </w:t>
      </w:r>
      <w:r w:rsidR="00534C84">
        <w:rPr>
          <w:rFonts w:ascii="Arial" w:hAnsi="Arial"/>
        </w:rPr>
        <w:t>Julius Kroupa, T: 603223674</w:t>
      </w:r>
    </w:p>
    <w:p w:rsidR="009D526F" w:rsidRDefault="009D526F" w:rsidP="009455CC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Zhotovitel zmocňuje : </w:t>
      </w:r>
    </w:p>
    <w:p w:rsidR="009D526F" w:rsidRPr="0052614E" w:rsidRDefault="009D526F" w:rsidP="009455CC">
      <w:pPr>
        <w:numPr>
          <w:ilvl w:val="0"/>
          <w:numId w:val="17"/>
        </w:numPr>
        <w:tabs>
          <w:tab w:val="num" w:pos="720"/>
        </w:tabs>
        <w:jc w:val="both"/>
        <w:rPr>
          <w:rFonts w:ascii="Arial" w:hAnsi="Arial"/>
        </w:rPr>
      </w:pPr>
      <w:r w:rsidRPr="0052614E">
        <w:rPr>
          <w:rFonts w:ascii="Arial" w:hAnsi="Arial"/>
        </w:rPr>
        <w:t>k jed</w:t>
      </w:r>
      <w:r w:rsidR="00444834">
        <w:rPr>
          <w:rFonts w:ascii="Arial" w:hAnsi="Arial"/>
        </w:rPr>
        <w:t>nání ve věcech smluvních: Jiří Dvořák</w:t>
      </w:r>
      <w:r w:rsidRPr="0052614E">
        <w:rPr>
          <w:rFonts w:ascii="Arial" w:hAnsi="Arial"/>
        </w:rPr>
        <w:t xml:space="preserve">, </w:t>
      </w:r>
      <w:r w:rsidR="00383EC7" w:rsidRPr="0052614E">
        <w:rPr>
          <w:rFonts w:ascii="Arial" w:hAnsi="Arial"/>
        </w:rPr>
        <w:t>T</w:t>
      </w:r>
      <w:r w:rsidRPr="0052614E">
        <w:rPr>
          <w:rFonts w:ascii="Arial" w:hAnsi="Arial"/>
        </w:rPr>
        <w:t>: 602 353</w:t>
      </w:r>
      <w:r w:rsidR="00383EC7" w:rsidRPr="0052614E">
        <w:rPr>
          <w:rFonts w:ascii="Arial" w:hAnsi="Arial"/>
        </w:rPr>
        <w:t> </w:t>
      </w:r>
      <w:r w:rsidRPr="0052614E">
        <w:rPr>
          <w:rFonts w:ascii="Arial" w:hAnsi="Arial"/>
        </w:rPr>
        <w:t>760</w:t>
      </w:r>
      <w:r w:rsidR="00383EC7" w:rsidRPr="0052614E">
        <w:rPr>
          <w:rFonts w:ascii="Arial" w:hAnsi="Arial"/>
        </w:rPr>
        <w:t>,</w:t>
      </w:r>
      <w:r w:rsidR="0052614E">
        <w:rPr>
          <w:rFonts w:ascii="Arial" w:hAnsi="Arial"/>
        </w:rPr>
        <w:t xml:space="preserve"> </w:t>
      </w:r>
      <w:r w:rsidR="00383EC7" w:rsidRPr="0052614E">
        <w:rPr>
          <w:rFonts w:ascii="Arial" w:hAnsi="Arial"/>
        </w:rPr>
        <w:t>E:</w:t>
      </w:r>
      <w:r w:rsidR="009B0A2B" w:rsidRPr="0052614E">
        <w:rPr>
          <w:rFonts w:ascii="Arial" w:hAnsi="Arial"/>
        </w:rPr>
        <w:t xml:space="preserve"> </w:t>
      </w:r>
      <w:hyperlink r:id="rId8" w:history="1">
        <w:r w:rsidR="00383EC7" w:rsidRPr="0052614E">
          <w:rPr>
            <w:rStyle w:val="Hypertextovodkaz"/>
            <w:rFonts w:ascii="Arial" w:hAnsi="Arial"/>
          </w:rPr>
          <w:t>dvorak@gamagas.cz</w:t>
        </w:r>
      </w:hyperlink>
      <w:r w:rsidR="00383EC7" w:rsidRPr="0052614E">
        <w:rPr>
          <w:rFonts w:ascii="Arial" w:hAnsi="Arial"/>
        </w:rPr>
        <w:t xml:space="preserve"> </w:t>
      </w:r>
    </w:p>
    <w:p w:rsidR="009D526F" w:rsidRDefault="009D526F" w:rsidP="009455CC">
      <w:pPr>
        <w:numPr>
          <w:ilvl w:val="0"/>
          <w:numId w:val="17"/>
        </w:numPr>
        <w:tabs>
          <w:tab w:val="num" w:pos="7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k jednání ve věcech technických : </w:t>
      </w:r>
      <w:r w:rsidR="007D0E58">
        <w:rPr>
          <w:rFonts w:ascii="Arial" w:hAnsi="Arial"/>
        </w:rPr>
        <w:t>Martin Chmelař</w:t>
      </w:r>
      <w:r w:rsidR="00444834">
        <w:rPr>
          <w:rFonts w:ascii="Arial" w:hAnsi="Arial"/>
        </w:rPr>
        <w:t>,</w:t>
      </w:r>
      <w:r w:rsidR="007D0E58">
        <w:rPr>
          <w:rFonts w:ascii="Arial" w:hAnsi="Arial"/>
        </w:rPr>
        <w:t xml:space="preserve"> </w:t>
      </w:r>
      <w:r w:rsidR="00444834">
        <w:rPr>
          <w:rFonts w:ascii="Arial" w:hAnsi="Arial"/>
        </w:rPr>
        <w:t xml:space="preserve">T: 724 328 520,E: </w:t>
      </w:r>
      <w:hyperlink r:id="rId9" w:history="1">
        <w:r w:rsidR="00444834" w:rsidRPr="00E61F10">
          <w:rPr>
            <w:rStyle w:val="Hypertextovodkaz"/>
            <w:rFonts w:ascii="Arial" w:hAnsi="Arial"/>
          </w:rPr>
          <w:t>chmelar@gamagas.cz</w:t>
        </w:r>
      </w:hyperlink>
    </w:p>
    <w:p w:rsidR="009D526F" w:rsidRDefault="009D526F">
      <w:pPr>
        <w:jc w:val="both"/>
        <w:rPr>
          <w:rFonts w:ascii="Arial" w:hAnsi="Arial"/>
        </w:rPr>
      </w:pPr>
    </w:p>
    <w:p w:rsidR="005748CE" w:rsidRDefault="005748CE">
      <w:pPr>
        <w:jc w:val="both"/>
        <w:rPr>
          <w:rFonts w:ascii="Arial" w:hAnsi="Arial"/>
          <w:b/>
          <w:sz w:val="22"/>
        </w:rPr>
      </w:pPr>
    </w:p>
    <w:p w:rsidR="007D0E58" w:rsidRDefault="007D0E58">
      <w:pPr>
        <w:jc w:val="both"/>
        <w:rPr>
          <w:rFonts w:ascii="Arial" w:hAnsi="Arial"/>
          <w:b/>
          <w:sz w:val="22"/>
        </w:rPr>
      </w:pPr>
    </w:p>
    <w:p w:rsidR="007D0E58" w:rsidRDefault="007D0E58">
      <w:pPr>
        <w:jc w:val="both"/>
        <w:rPr>
          <w:rFonts w:ascii="Arial" w:hAnsi="Arial"/>
          <w:b/>
          <w:sz w:val="22"/>
        </w:rPr>
      </w:pPr>
    </w:p>
    <w:p w:rsidR="005748CE" w:rsidRDefault="005748CE">
      <w:pPr>
        <w:jc w:val="both"/>
        <w:rPr>
          <w:rFonts w:ascii="Arial" w:hAnsi="Arial"/>
          <w:b/>
          <w:sz w:val="22"/>
        </w:rPr>
      </w:pPr>
    </w:p>
    <w:p w:rsidR="009D526F" w:rsidRDefault="009D52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13</w:t>
      </w:r>
    </w:p>
    <w:p w:rsidR="009D526F" w:rsidRPr="0052614E" w:rsidRDefault="009D526F">
      <w:pPr>
        <w:jc w:val="both"/>
        <w:rPr>
          <w:rFonts w:ascii="Arial" w:hAnsi="Arial"/>
          <w:i/>
          <w:sz w:val="22"/>
          <w:u w:val="single"/>
        </w:rPr>
      </w:pPr>
      <w:r w:rsidRPr="0052614E">
        <w:rPr>
          <w:rFonts w:ascii="Arial" w:hAnsi="Arial"/>
          <w:i/>
          <w:sz w:val="22"/>
          <w:u w:val="single"/>
        </w:rPr>
        <w:t>Odstoupení od smlouvy</w:t>
      </w:r>
    </w:p>
    <w:p w:rsidR="009D526F" w:rsidRDefault="009D526F" w:rsidP="0071501E">
      <w:pPr>
        <w:ind w:left="705" w:hanging="345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1.  </w:t>
      </w:r>
      <w:r>
        <w:rPr>
          <w:rFonts w:ascii="Arial" w:hAnsi="Arial"/>
          <w:snapToGrid w:val="0"/>
        </w:rPr>
        <w:tab/>
        <w:t xml:space="preserve">Za podstatné porušení smlouvy ze strany zhotovitele, při kterém je objednatel oprávněn od této smlouvy odstoupit, se považuje: </w:t>
      </w:r>
    </w:p>
    <w:p w:rsidR="009D526F" w:rsidRDefault="009D526F" w:rsidP="009455CC">
      <w:pPr>
        <w:numPr>
          <w:ilvl w:val="0"/>
          <w:numId w:val="9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přes předchozí písemné upozornění objednatele zhotovitel neprovádí sjednaná plnění podle smlouvy a v souladu s ní a je ohroženo včasné a řádné splnění smlouvy; </w:t>
      </w:r>
    </w:p>
    <w:p w:rsidR="009D526F" w:rsidRDefault="009D526F" w:rsidP="009455CC">
      <w:pPr>
        <w:numPr>
          <w:ilvl w:val="0"/>
          <w:numId w:val="9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zhotovitel bez zavinění objednatele přerušil plnění předmětu smlouvy na dobu více než </w:t>
      </w:r>
      <w:r w:rsidR="009B0A2B">
        <w:rPr>
          <w:rFonts w:ascii="Arial" w:hAnsi="Arial"/>
          <w:snapToGrid w:val="0"/>
        </w:rPr>
        <w:t>14</w:t>
      </w:r>
      <w:r>
        <w:rPr>
          <w:rFonts w:ascii="Arial" w:hAnsi="Arial"/>
          <w:snapToGrid w:val="0"/>
        </w:rPr>
        <w:t xml:space="preserve"> dnů;</w:t>
      </w:r>
    </w:p>
    <w:p w:rsidR="009D526F" w:rsidRDefault="009D526F" w:rsidP="009455CC">
      <w:pPr>
        <w:numPr>
          <w:ilvl w:val="0"/>
          <w:numId w:val="9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 majetek zhotovitele byl prohlášen konkurz  nebo jeho podnik vstoupil do likvidace;</w:t>
      </w:r>
    </w:p>
    <w:p w:rsidR="009D526F" w:rsidRDefault="009D526F" w:rsidP="0071501E">
      <w:pPr>
        <w:ind w:left="705" w:hanging="345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2.  </w:t>
      </w:r>
      <w:r>
        <w:rPr>
          <w:rFonts w:ascii="Arial" w:hAnsi="Arial"/>
          <w:snapToGrid w:val="0"/>
        </w:rPr>
        <w:tab/>
        <w:t xml:space="preserve">Za podstatné porušení smlouvy ze strany objednatele, při kterém je zhotovitel oprávněn od této smlouvy odstoupit, se považuje: </w:t>
      </w:r>
    </w:p>
    <w:p w:rsidR="009D526F" w:rsidRDefault="009D526F" w:rsidP="009455CC">
      <w:pPr>
        <w:numPr>
          <w:ilvl w:val="0"/>
          <w:numId w:val="10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 majetek objednatele byl prohlášen konkurz  nebo jeho podnik vstoupil do likvidace;</w:t>
      </w:r>
    </w:p>
    <w:p w:rsidR="009D526F" w:rsidRDefault="009D526F" w:rsidP="009455CC">
      <w:pPr>
        <w:numPr>
          <w:ilvl w:val="0"/>
          <w:numId w:val="10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objednatel je v prodlení s úhradou dlužných částek v rozporu se smluvenými platebními podmínkami po dobu delší než 14 kalendářních dnů;</w:t>
      </w:r>
    </w:p>
    <w:p w:rsidR="009D526F" w:rsidRDefault="009D526F" w:rsidP="009455CC">
      <w:pPr>
        <w:numPr>
          <w:ilvl w:val="0"/>
          <w:numId w:val="10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objednatel je v prodlení s plněním povinnosti dle čl. 6 odst. 2 po dobu delší než </w:t>
      </w:r>
      <w:r w:rsidR="009B0A2B">
        <w:rPr>
          <w:rFonts w:ascii="Arial" w:hAnsi="Arial"/>
          <w:snapToGrid w:val="0"/>
        </w:rPr>
        <w:t>30</w:t>
      </w:r>
      <w:r>
        <w:rPr>
          <w:rFonts w:ascii="Arial" w:hAnsi="Arial"/>
          <w:snapToGrid w:val="0"/>
        </w:rPr>
        <w:t xml:space="preserve"> kalendářních dn</w:t>
      </w:r>
      <w:r w:rsidR="009B0A2B">
        <w:rPr>
          <w:rFonts w:ascii="Arial" w:hAnsi="Arial"/>
          <w:snapToGrid w:val="0"/>
        </w:rPr>
        <w:t>ů;</w:t>
      </w:r>
    </w:p>
    <w:p w:rsidR="009D526F" w:rsidRDefault="009D526F" w:rsidP="009455CC">
      <w:pPr>
        <w:numPr>
          <w:ilvl w:val="0"/>
          <w:numId w:val="16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Oznámení o odstoupení od smlouvy musí být učiněno písemně doporučeným dopisem     </w:t>
      </w:r>
      <w:r>
        <w:rPr>
          <w:rFonts w:ascii="Arial" w:hAnsi="Arial"/>
          <w:snapToGrid w:val="0"/>
        </w:rPr>
        <w:tab/>
        <w:t>podepsaným statutárním orgánem smluvní strany. Dnem doručení písemného</w:t>
      </w:r>
      <w:r>
        <w:t xml:space="preserve">     </w:t>
      </w:r>
      <w:r w:rsidRPr="0071501E">
        <w:rPr>
          <w:rFonts w:ascii="Arial" w:hAnsi="Arial" w:cs="Arial"/>
        </w:rPr>
        <w:tab/>
        <w:t>oznámení zanikají dosavadní práva a povinnosti obou smluvních stran, tím nejsou</w:t>
      </w:r>
      <w:r>
        <w:rPr>
          <w:rFonts w:ascii="Arial" w:hAnsi="Arial"/>
          <w:snapToGrid w:val="0"/>
        </w:rPr>
        <w:t xml:space="preserve">     </w:t>
      </w:r>
      <w:r>
        <w:rPr>
          <w:rFonts w:ascii="Arial" w:hAnsi="Arial"/>
          <w:snapToGrid w:val="0"/>
        </w:rPr>
        <w:tab/>
        <w:t xml:space="preserve">dotčeny nároky a ustanovení vyplývající z </w:t>
      </w:r>
      <w:proofErr w:type="spellStart"/>
      <w:r>
        <w:rPr>
          <w:rFonts w:ascii="Arial" w:hAnsi="Arial"/>
          <w:snapToGrid w:val="0"/>
        </w:rPr>
        <w:t>ust</w:t>
      </w:r>
      <w:proofErr w:type="spellEnd"/>
      <w:r>
        <w:rPr>
          <w:rFonts w:ascii="Arial" w:hAnsi="Arial"/>
          <w:snapToGrid w:val="0"/>
        </w:rPr>
        <w:t xml:space="preserve">. § 351 obch. zákoníku, nároky na      </w:t>
      </w:r>
      <w:r>
        <w:rPr>
          <w:rFonts w:ascii="Arial" w:hAnsi="Arial"/>
          <w:snapToGrid w:val="0"/>
        </w:rPr>
        <w:tab/>
        <w:t xml:space="preserve">smluvní pokuty a úroky z prodlení.  </w:t>
      </w:r>
    </w:p>
    <w:p w:rsidR="0071501E" w:rsidRDefault="0071501E" w:rsidP="0071501E">
      <w:pPr>
        <w:ind w:left="360"/>
        <w:jc w:val="both"/>
        <w:rPr>
          <w:rFonts w:ascii="Arial" w:hAnsi="Arial"/>
        </w:rPr>
      </w:pP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14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Změny projektu</w:t>
      </w:r>
    </w:p>
    <w:p w:rsidR="009D526F" w:rsidRDefault="009D526F" w:rsidP="009455CC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Změny projektu stavby jsou pro zhotovitele závazné až </w:t>
      </w:r>
      <w:r w:rsidR="009B0A2B">
        <w:rPr>
          <w:rFonts w:ascii="Arial" w:hAnsi="Arial"/>
        </w:rPr>
        <w:t>v okamžiku</w:t>
      </w:r>
      <w:r>
        <w:rPr>
          <w:rFonts w:ascii="Arial" w:hAnsi="Arial"/>
        </w:rPr>
        <w:t xml:space="preserve"> předání změny projektu odsouhlasené smluvními stranami a projektantem.</w:t>
      </w:r>
    </w:p>
    <w:p w:rsidR="009D526F" w:rsidRDefault="009D526F" w:rsidP="009455CC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Na základě projednané a odsouhlasené změny projektu stavby jsou smluvní strany povinny upravit smlouvu dodatkem ve všech ustanoveních, která jsou změnou dotčena.</w:t>
      </w:r>
    </w:p>
    <w:p w:rsidR="009D526F" w:rsidRDefault="009D526F" w:rsidP="009455CC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Dojde – li ke změně projektu z důvodů, které jsou na straně objednatele, uhradí objednatel zhotoviteli zvýšené náklady</w:t>
      </w:r>
    </w:p>
    <w:p w:rsidR="009D526F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Článek 15</w:t>
      </w:r>
    </w:p>
    <w:p w:rsidR="009D526F" w:rsidRPr="0052614E" w:rsidRDefault="009D526F">
      <w:pPr>
        <w:pStyle w:val="Nadpis3"/>
        <w:numPr>
          <w:ilvl w:val="0"/>
          <w:numId w:val="0"/>
        </w:numPr>
        <w:jc w:val="both"/>
        <w:rPr>
          <w:rFonts w:ascii="Arial" w:hAnsi="Arial"/>
          <w:b w:val="0"/>
          <w:i/>
          <w:sz w:val="22"/>
          <w:u w:val="single"/>
        </w:rPr>
      </w:pPr>
      <w:r w:rsidRPr="0052614E">
        <w:rPr>
          <w:rFonts w:ascii="Arial" w:hAnsi="Arial"/>
          <w:b w:val="0"/>
          <w:i/>
          <w:sz w:val="22"/>
          <w:u w:val="single"/>
        </w:rPr>
        <w:t>Závěrečná ustanovení</w:t>
      </w:r>
    </w:p>
    <w:p w:rsidR="009D526F" w:rsidRDefault="009D526F" w:rsidP="009455CC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Smlouvu lze měnit nebo zrušit pouze písemně. </w:t>
      </w:r>
    </w:p>
    <w:p w:rsidR="009D526F" w:rsidRDefault="009D526F" w:rsidP="009455CC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Smlouva je uzavřena a nabývá účinnosti dnem podpisu obou smluvních stran. </w:t>
      </w:r>
    </w:p>
    <w:p w:rsidR="009D526F" w:rsidRDefault="009D526F" w:rsidP="009455CC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Nejsou – li vztahy mezi smluvními stranami upraveny jinak, řídí se ustanoveními obchodního zákoníku.</w:t>
      </w:r>
    </w:p>
    <w:p w:rsidR="009D526F" w:rsidRDefault="009D526F" w:rsidP="009455CC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Smlouva je vyhotovena ve dvou stejnopisech s platností originálu, z nichž každá ze smluvních stran obdrží jeden stejnopis.</w:t>
      </w:r>
    </w:p>
    <w:p w:rsidR="009D526F" w:rsidRDefault="009D526F">
      <w:pPr>
        <w:jc w:val="both"/>
        <w:rPr>
          <w:rFonts w:ascii="Arial" w:hAnsi="Arial"/>
          <w:sz w:val="24"/>
        </w:rPr>
      </w:pPr>
    </w:p>
    <w:p w:rsidR="009D526F" w:rsidRDefault="00444834">
      <w:pPr>
        <w:jc w:val="both"/>
        <w:rPr>
          <w:rFonts w:ascii="Arial" w:hAnsi="Arial"/>
        </w:rPr>
      </w:pPr>
      <w:r>
        <w:rPr>
          <w:rFonts w:ascii="Arial" w:hAnsi="Arial"/>
        </w:rPr>
        <w:t>V </w:t>
      </w:r>
      <w:proofErr w:type="spellStart"/>
      <w:r>
        <w:rPr>
          <w:rFonts w:ascii="Arial" w:hAnsi="Arial"/>
        </w:rPr>
        <w:t>Chžíně</w:t>
      </w:r>
      <w:proofErr w:type="spellEnd"/>
      <w:r>
        <w:rPr>
          <w:rFonts w:ascii="Arial" w:hAnsi="Arial"/>
        </w:rPr>
        <w:t xml:space="preserve"> dne 8.8.2013</w:t>
      </w:r>
      <w:r w:rsidR="009D526F">
        <w:rPr>
          <w:rFonts w:ascii="Arial" w:hAnsi="Arial"/>
        </w:rPr>
        <w:t xml:space="preserve">  </w:t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</w:r>
    </w:p>
    <w:p w:rsidR="009D526F" w:rsidRDefault="009D526F">
      <w:pPr>
        <w:jc w:val="both"/>
        <w:rPr>
          <w:rFonts w:ascii="Arial" w:hAnsi="Arial"/>
          <w:sz w:val="24"/>
        </w:rPr>
      </w:pPr>
    </w:p>
    <w:p w:rsidR="009D526F" w:rsidRDefault="009D526F">
      <w:pPr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2614E">
        <w:rPr>
          <w:rFonts w:ascii="Arial" w:hAnsi="Arial"/>
        </w:rPr>
        <w:tab/>
      </w:r>
      <w:r>
        <w:rPr>
          <w:rFonts w:ascii="Arial" w:hAnsi="Arial"/>
        </w:rPr>
        <w:t>Za zhotovitele:</w:t>
      </w:r>
    </w:p>
    <w:p w:rsidR="00D144F0" w:rsidRDefault="00D144F0">
      <w:pPr>
        <w:jc w:val="both"/>
        <w:rPr>
          <w:rFonts w:ascii="Arial" w:hAnsi="Arial"/>
          <w:sz w:val="24"/>
        </w:rPr>
      </w:pPr>
    </w:p>
    <w:p w:rsidR="00D144F0" w:rsidRDefault="00D144F0">
      <w:pPr>
        <w:jc w:val="both"/>
        <w:rPr>
          <w:rFonts w:ascii="Arial" w:hAnsi="Arial"/>
          <w:sz w:val="24"/>
        </w:rPr>
      </w:pPr>
    </w:p>
    <w:p w:rsidR="004158FF" w:rsidRDefault="004158FF">
      <w:pPr>
        <w:jc w:val="both"/>
        <w:rPr>
          <w:rFonts w:ascii="Arial" w:hAnsi="Arial"/>
          <w:sz w:val="24"/>
        </w:rPr>
      </w:pPr>
    </w:p>
    <w:p w:rsidR="00D144F0" w:rsidRDefault="00D144F0">
      <w:pPr>
        <w:jc w:val="both"/>
        <w:rPr>
          <w:rFonts w:ascii="Arial" w:hAnsi="Arial"/>
          <w:sz w:val="24"/>
        </w:rPr>
      </w:pPr>
    </w:p>
    <w:p w:rsidR="00D144F0" w:rsidRDefault="00D144F0">
      <w:pPr>
        <w:jc w:val="both"/>
        <w:rPr>
          <w:rFonts w:ascii="Arial" w:hAnsi="Arial"/>
          <w:sz w:val="24"/>
        </w:rPr>
      </w:pPr>
    </w:p>
    <w:p w:rsidR="009D526F" w:rsidRDefault="009D526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……………………………………                                 </w:t>
      </w:r>
      <w:r>
        <w:rPr>
          <w:rFonts w:ascii="Arial" w:hAnsi="Arial"/>
          <w:sz w:val="24"/>
        </w:rPr>
        <w:tab/>
        <w:t xml:space="preserve">……………………………………              </w:t>
      </w:r>
    </w:p>
    <w:p w:rsidR="009D526F" w:rsidRDefault="00383EC7">
      <w:pPr>
        <w:pStyle w:val="Nadpis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444834">
        <w:rPr>
          <w:rFonts w:ascii="Arial" w:hAnsi="Arial"/>
          <w:b/>
          <w:sz w:val="22"/>
        </w:rPr>
        <w:t>Milan Procházka</w:t>
      </w:r>
      <w:r w:rsidR="009D526F">
        <w:rPr>
          <w:rFonts w:ascii="Arial" w:hAnsi="Arial"/>
          <w:b/>
          <w:sz w:val="22"/>
        </w:rPr>
        <w:tab/>
      </w:r>
      <w:r w:rsidR="009D526F">
        <w:rPr>
          <w:rFonts w:ascii="Arial" w:hAnsi="Arial"/>
          <w:b/>
          <w:sz w:val="22"/>
        </w:rPr>
        <w:tab/>
        <w:t xml:space="preserve">      </w:t>
      </w:r>
      <w:r w:rsidR="009D526F">
        <w:rPr>
          <w:rFonts w:ascii="Arial" w:hAnsi="Arial"/>
          <w:b/>
          <w:sz w:val="22"/>
        </w:rPr>
        <w:tab/>
      </w:r>
      <w:r w:rsidR="009D526F">
        <w:rPr>
          <w:rFonts w:ascii="Arial" w:hAnsi="Arial"/>
          <w:b/>
          <w:sz w:val="22"/>
        </w:rPr>
        <w:tab/>
        <w:t xml:space="preserve">                 </w:t>
      </w:r>
      <w:r w:rsidR="009D526F">
        <w:rPr>
          <w:rFonts w:ascii="Arial" w:hAnsi="Arial"/>
          <w:b/>
          <w:sz w:val="22"/>
        </w:rPr>
        <w:tab/>
        <w:t xml:space="preserve">     Jiří Dvořák </w:t>
      </w:r>
    </w:p>
    <w:p w:rsidR="009D526F" w:rsidRDefault="00D144F0" w:rsidP="00D144F0">
      <w:pPr>
        <w:pStyle w:val="Zpat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44834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starosta </w:t>
      </w:r>
      <w:r w:rsidR="00444834">
        <w:rPr>
          <w:rFonts w:ascii="Arial" w:hAnsi="Arial"/>
        </w:rPr>
        <w:t>obce Chržín</w:t>
      </w:r>
      <w:r w:rsidR="00383EC7">
        <w:rPr>
          <w:rFonts w:ascii="Arial" w:hAnsi="Arial"/>
        </w:rPr>
        <w:tab/>
      </w:r>
      <w:r w:rsidR="00383EC7">
        <w:rPr>
          <w:rFonts w:ascii="Arial" w:hAnsi="Arial"/>
        </w:rPr>
        <w:tab/>
      </w:r>
      <w:r w:rsidR="00383EC7">
        <w:rPr>
          <w:rFonts w:ascii="Arial" w:hAnsi="Arial"/>
        </w:rPr>
        <w:tab/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</w:r>
      <w:r w:rsidR="009D526F">
        <w:rPr>
          <w:rFonts w:ascii="Arial" w:hAnsi="Arial"/>
        </w:rPr>
        <w:tab/>
        <w:t>jednatel společnosti</w:t>
      </w:r>
      <w:r w:rsidR="009D526F">
        <w:rPr>
          <w:rFonts w:ascii="Arial" w:hAnsi="Arial"/>
        </w:rPr>
        <w:tab/>
      </w:r>
    </w:p>
    <w:sectPr w:rsidR="009D526F" w:rsidSect="0052614E">
      <w:footerReference w:type="default" r:id="rId10"/>
      <w:pgSz w:w="11906" w:h="16838"/>
      <w:pgMar w:top="851" w:right="1418" w:bottom="1135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C1" w:rsidRDefault="001A3EC1">
      <w:r>
        <w:separator/>
      </w:r>
    </w:p>
  </w:endnote>
  <w:endnote w:type="continuationSeparator" w:id="0">
    <w:p w:rsidR="001A3EC1" w:rsidRDefault="001A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34" w:rsidRDefault="0059545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483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5474">
      <w:rPr>
        <w:rStyle w:val="slostrnky"/>
        <w:noProof/>
      </w:rPr>
      <w:t>5</w:t>
    </w:r>
    <w:r>
      <w:rPr>
        <w:rStyle w:val="slostrnky"/>
      </w:rPr>
      <w:fldChar w:fldCharType="end"/>
    </w:r>
  </w:p>
  <w:p w:rsidR="00444834" w:rsidRDefault="00444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C1" w:rsidRDefault="001A3EC1">
      <w:r>
        <w:separator/>
      </w:r>
    </w:p>
  </w:footnote>
  <w:footnote w:type="continuationSeparator" w:id="0">
    <w:p w:rsidR="001A3EC1" w:rsidRDefault="001A3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4FE"/>
    <w:multiLevelType w:val="multilevel"/>
    <w:tmpl w:val="2318CF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858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B85B97"/>
    <w:multiLevelType w:val="hybridMultilevel"/>
    <w:tmpl w:val="13B2DCCE"/>
    <w:lvl w:ilvl="0" w:tplc="836A10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DBF60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C91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04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CDC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86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6A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42F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2CA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40CF5"/>
    <w:multiLevelType w:val="singleLevel"/>
    <w:tmpl w:val="D23602BA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16854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FA03A1"/>
    <w:multiLevelType w:val="hybridMultilevel"/>
    <w:tmpl w:val="DCB4707E"/>
    <w:lvl w:ilvl="0" w:tplc="45CE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8F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49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4F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E2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B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C0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C6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5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979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022A71"/>
    <w:multiLevelType w:val="multilevel"/>
    <w:tmpl w:val="2318CF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97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DF35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9D2BFC"/>
    <w:multiLevelType w:val="hybridMultilevel"/>
    <w:tmpl w:val="13B2DCCE"/>
    <w:lvl w:ilvl="0" w:tplc="672EB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48E4E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60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EAE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2EB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E7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8C8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8E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164BE"/>
    <w:multiLevelType w:val="hybridMultilevel"/>
    <w:tmpl w:val="48820FEE"/>
    <w:lvl w:ilvl="0" w:tplc="8EA6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E8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49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A7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E0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E3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A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40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F27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1A78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983B04"/>
    <w:multiLevelType w:val="hybridMultilevel"/>
    <w:tmpl w:val="9FFC22C4"/>
    <w:lvl w:ilvl="0" w:tplc="43880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43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ED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BA1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7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2E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22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45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08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C54AC"/>
    <w:multiLevelType w:val="hybridMultilevel"/>
    <w:tmpl w:val="4A34FE0C"/>
    <w:lvl w:ilvl="0" w:tplc="3708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67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4AC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E7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C3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CE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62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AC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45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729F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77CF1D3A"/>
    <w:multiLevelType w:val="hybridMultilevel"/>
    <w:tmpl w:val="F170FB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63C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E7C"/>
    <w:rsid w:val="00074387"/>
    <w:rsid w:val="000A7DA8"/>
    <w:rsid w:val="000B4ACC"/>
    <w:rsid w:val="001A3EC1"/>
    <w:rsid w:val="001A4715"/>
    <w:rsid w:val="002069F3"/>
    <w:rsid w:val="00261116"/>
    <w:rsid w:val="002A00A6"/>
    <w:rsid w:val="002E1F1A"/>
    <w:rsid w:val="00340A55"/>
    <w:rsid w:val="00383EC7"/>
    <w:rsid w:val="00394754"/>
    <w:rsid w:val="004158FF"/>
    <w:rsid w:val="00442059"/>
    <w:rsid w:val="00444834"/>
    <w:rsid w:val="0045484C"/>
    <w:rsid w:val="004704F4"/>
    <w:rsid w:val="004F5474"/>
    <w:rsid w:val="00503FF7"/>
    <w:rsid w:val="00515A4E"/>
    <w:rsid w:val="0052614E"/>
    <w:rsid w:val="00533B6B"/>
    <w:rsid w:val="00534C84"/>
    <w:rsid w:val="0055594B"/>
    <w:rsid w:val="005748CE"/>
    <w:rsid w:val="005838BC"/>
    <w:rsid w:val="00595455"/>
    <w:rsid w:val="005D561D"/>
    <w:rsid w:val="005E47F9"/>
    <w:rsid w:val="006F0CC1"/>
    <w:rsid w:val="0071501E"/>
    <w:rsid w:val="00774678"/>
    <w:rsid w:val="007D0E58"/>
    <w:rsid w:val="00847DD1"/>
    <w:rsid w:val="008941B4"/>
    <w:rsid w:val="009079F4"/>
    <w:rsid w:val="009103FC"/>
    <w:rsid w:val="009455CC"/>
    <w:rsid w:val="009B0A2B"/>
    <w:rsid w:val="009C5E7C"/>
    <w:rsid w:val="009D526F"/>
    <w:rsid w:val="00A47C00"/>
    <w:rsid w:val="00AC087F"/>
    <w:rsid w:val="00B12BB6"/>
    <w:rsid w:val="00B1441C"/>
    <w:rsid w:val="00B8194D"/>
    <w:rsid w:val="00D144F0"/>
    <w:rsid w:val="00D82C88"/>
    <w:rsid w:val="00DD2384"/>
    <w:rsid w:val="00EC7EAB"/>
    <w:rsid w:val="00F17A32"/>
    <w:rsid w:val="00F56AB1"/>
    <w:rsid w:val="00FB19F2"/>
    <w:rsid w:val="00FC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F1A"/>
  </w:style>
  <w:style w:type="paragraph" w:styleId="Nadpis1">
    <w:name w:val="heading 1"/>
    <w:basedOn w:val="Normln"/>
    <w:next w:val="Normln"/>
    <w:qFormat/>
    <w:rsid w:val="002E1F1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E1F1A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2E1F1A"/>
    <w:pPr>
      <w:keepNext/>
      <w:numPr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E1F1A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E1F1A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2E1F1A"/>
    <w:pPr>
      <w:keepNext/>
      <w:ind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E1F1A"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2E1F1A"/>
    <w:pPr>
      <w:keepNext/>
      <w:jc w:val="both"/>
      <w:outlineLvl w:val="7"/>
    </w:pPr>
    <w:rPr>
      <w:color w:val="FF0000"/>
      <w:sz w:val="24"/>
    </w:rPr>
  </w:style>
  <w:style w:type="paragraph" w:styleId="Nadpis9">
    <w:name w:val="heading 9"/>
    <w:basedOn w:val="Normln"/>
    <w:next w:val="Normln"/>
    <w:qFormat/>
    <w:rsid w:val="002E1F1A"/>
    <w:pPr>
      <w:keepNext/>
      <w:jc w:val="both"/>
      <w:outlineLvl w:val="8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E1F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E1F1A"/>
  </w:style>
  <w:style w:type="paragraph" w:styleId="Zhlav">
    <w:name w:val="header"/>
    <w:basedOn w:val="Normln"/>
    <w:semiHidden/>
    <w:rsid w:val="002E1F1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2E1F1A"/>
    <w:pPr>
      <w:ind w:left="360"/>
      <w:jc w:val="both"/>
    </w:pPr>
    <w:rPr>
      <w:sz w:val="24"/>
    </w:rPr>
  </w:style>
  <w:style w:type="paragraph" w:styleId="Zkladntext2">
    <w:name w:val="Body Text 2"/>
    <w:basedOn w:val="Normln"/>
    <w:semiHidden/>
    <w:rsid w:val="002E1F1A"/>
    <w:rPr>
      <w:sz w:val="24"/>
    </w:rPr>
  </w:style>
  <w:style w:type="paragraph" w:styleId="Zkladntext">
    <w:name w:val="Body Text"/>
    <w:basedOn w:val="Normln"/>
    <w:semiHidden/>
    <w:rsid w:val="002E1F1A"/>
    <w:pPr>
      <w:jc w:val="center"/>
    </w:pPr>
    <w:rPr>
      <w:sz w:val="24"/>
    </w:rPr>
  </w:style>
  <w:style w:type="paragraph" w:styleId="Zkladntext3">
    <w:name w:val="Body Text 3"/>
    <w:basedOn w:val="Normln"/>
    <w:semiHidden/>
    <w:rsid w:val="002E1F1A"/>
    <w:pPr>
      <w:jc w:val="both"/>
    </w:pPr>
    <w:rPr>
      <w:b/>
      <w:sz w:val="24"/>
    </w:rPr>
  </w:style>
  <w:style w:type="paragraph" w:styleId="Nzev">
    <w:name w:val="Title"/>
    <w:basedOn w:val="Normln"/>
    <w:qFormat/>
    <w:rsid w:val="002E1F1A"/>
    <w:pPr>
      <w:jc w:val="center"/>
    </w:pPr>
    <w:rPr>
      <w:b/>
      <w:i/>
      <w:sz w:val="24"/>
      <w:u w:val="single"/>
    </w:rPr>
  </w:style>
  <w:style w:type="paragraph" w:styleId="Podtitul">
    <w:name w:val="Subtitle"/>
    <w:basedOn w:val="Normln"/>
    <w:qFormat/>
    <w:rsid w:val="002E1F1A"/>
    <w:pPr>
      <w:ind w:left="45" w:firstLine="663"/>
    </w:pPr>
    <w:rPr>
      <w:sz w:val="24"/>
    </w:rPr>
  </w:style>
  <w:style w:type="character" w:styleId="Hypertextovodkaz">
    <w:name w:val="Hyperlink"/>
    <w:basedOn w:val="Standardnpsmoodstavce"/>
    <w:semiHidden/>
    <w:rsid w:val="002E1F1A"/>
    <w:rPr>
      <w:color w:val="0000FF"/>
      <w:u w:val="single"/>
    </w:rPr>
  </w:style>
  <w:style w:type="paragraph" w:styleId="Zkladntextodsazen2">
    <w:name w:val="Body Text Indent 2"/>
    <w:basedOn w:val="Normln"/>
    <w:semiHidden/>
    <w:rsid w:val="002E1F1A"/>
    <w:pPr>
      <w:ind w:left="360"/>
    </w:pPr>
    <w:rPr>
      <w:rFonts w:ascii="Arial" w:hAnsi="Arial"/>
      <w:snapToGrid w:val="0"/>
      <w:sz w:val="24"/>
    </w:rPr>
  </w:style>
  <w:style w:type="paragraph" w:styleId="Zkladntextodsazen3">
    <w:name w:val="Body Text Indent 3"/>
    <w:basedOn w:val="Normln"/>
    <w:semiHidden/>
    <w:rsid w:val="002E1F1A"/>
    <w:pPr>
      <w:ind w:left="708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44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gamag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mag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melar@gamag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2224</Words>
  <Characters>13124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Středočeská plynárenská a.s.</Company>
  <LinksUpToDate>false</LinksUpToDate>
  <CharactersWithSpaces>15318</CharactersWithSpaces>
  <SharedDoc>false</SharedDoc>
  <HLinks>
    <vt:vector size="36" baseType="variant"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mailto:farka@gamagas.cz</vt:lpwstr>
      </vt:variant>
      <vt:variant>
        <vt:lpwstr/>
      </vt:variant>
      <vt:variant>
        <vt:i4>8192088</vt:i4>
      </vt:variant>
      <vt:variant>
        <vt:i4>12</vt:i4>
      </vt:variant>
      <vt:variant>
        <vt:i4>0</vt:i4>
      </vt:variant>
      <vt:variant>
        <vt:i4>5</vt:i4>
      </vt:variant>
      <vt:variant>
        <vt:lpwstr>mailto:dvorak@gamagas.cz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mailto:ouvsetaty@razdva.cz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mailto:ouvsetaty@razdva.cz</vt:lpwstr>
      </vt:variant>
      <vt:variant>
        <vt:lpwstr/>
      </vt:variant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mailto:info@gamagas.cz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mailto:ouvsetaty@razdva.cz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cp:lastPrinted>2013-08-05T07:43:00Z</cp:lastPrinted>
  <dcterms:created xsi:type="dcterms:W3CDTF">2013-10-09T09:53:00Z</dcterms:created>
  <dcterms:modified xsi:type="dcterms:W3CDTF">2013-10-09T09:53:00Z</dcterms:modified>
</cp:coreProperties>
</file>