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72DE" w14:textId="77777777" w:rsidR="00E455C5" w:rsidRDefault="00D16658" w:rsidP="00E455C5">
      <w:pPr>
        <w:spacing w:after="0" w:line="240" w:lineRule="auto"/>
        <w:jc w:val="right"/>
        <w:rPr>
          <w:b/>
        </w:rPr>
      </w:pPr>
      <w:r w:rsidRPr="009962D6">
        <w:rPr>
          <w:b/>
        </w:rPr>
        <w:t xml:space="preserve">Příloha č. 1 </w:t>
      </w:r>
    </w:p>
    <w:p w14:paraId="7D3B61E5" w14:textId="77777777" w:rsidR="00E9093F" w:rsidRPr="00556A64" w:rsidRDefault="00556A64" w:rsidP="00556A64">
      <w:pPr>
        <w:spacing w:after="0" w:line="240" w:lineRule="auto"/>
        <w:jc w:val="center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KRYCÍ LIST NABÍDKY</w:t>
      </w:r>
    </w:p>
    <w:tbl>
      <w:tblPr>
        <w:tblW w:w="9353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3936"/>
        <w:gridCol w:w="811"/>
        <w:gridCol w:w="1173"/>
        <w:gridCol w:w="1559"/>
        <w:gridCol w:w="1874"/>
      </w:tblGrid>
      <w:tr w:rsidR="00D16658" w:rsidRPr="00810968" w14:paraId="037D157E" w14:textId="77777777" w:rsidTr="002F2C0C">
        <w:trPr>
          <w:trHeight w:val="821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97AF" w14:textId="77777777" w:rsidR="00D16658" w:rsidRPr="002C7659" w:rsidRDefault="00D16658" w:rsidP="00B458F3">
            <w:pPr>
              <w:spacing w:after="0" w:line="240" w:lineRule="auto"/>
              <w:jc w:val="center"/>
              <w:rPr>
                <w:b/>
              </w:rPr>
            </w:pPr>
            <w:r w:rsidRPr="002C7659">
              <w:rPr>
                <w:b/>
              </w:rPr>
              <w:t>Název veřejné zakázky:</w:t>
            </w:r>
          </w:p>
          <w:p w14:paraId="0BF2FA68" w14:textId="77777777" w:rsidR="00D16658" w:rsidRPr="002C7659" w:rsidRDefault="006A2C8A" w:rsidP="00CB0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2C7659">
              <w:rPr>
                <w:b/>
              </w:rPr>
              <w:t>„</w:t>
            </w:r>
            <w:r w:rsidR="002C7659" w:rsidRPr="002C7659">
              <w:rPr>
                <w:rFonts w:ascii="Calibri-Bold" w:hAnsi="Calibri-Bold" w:cs="Calibri-Bold"/>
                <w:b/>
                <w:sz w:val="20"/>
                <w:szCs w:val="20"/>
              </w:rPr>
              <w:t>Oprava cesty Jestřabí v Krkonoších na p. p. č. 1507, 1474/4 a 1474/2 v k. ú. Jestřabí v Krkonoších</w:t>
            </w:r>
            <w:r w:rsidR="0050201B" w:rsidRPr="002C7659">
              <w:rPr>
                <w:b/>
              </w:rPr>
              <w:t>“</w:t>
            </w:r>
          </w:p>
        </w:tc>
      </w:tr>
      <w:tr w:rsidR="00A06A97" w:rsidRPr="006A2C8A" w14:paraId="653ED41C" w14:textId="77777777" w:rsidTr="002F2C0C">
        <w:trPr>
          <w:trHeight w:val="470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E2E9B" w14:textId="77777777" w:rsidR="00A06A97" w:rsidRPr="009962D6" w:rsidRDefault="00A06A97" w:rsidP="00A06A97">
            <w:pPr>
              <w:spacing w:after="0" w:line="240" w:lineRule="auto"/>
              <w:rPr>
                <w:b/>
              </w:rPr>
            </w:pPr>
            <w:r w:rsidRPr="009962D6">
              <w:rPr>
                <w:b/>
              </w:rPr>
              <w:t>Základní identifikační údaje o zadavateli</w:t>
            </w:r>
          </w:p>
        </w:tc>
      </w:tr>
      <w:tr w:rsidR="00A06A97" w:rsidRPr="006A2C8A" w14:paraId="7A4C894F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3447" w14:textId="77777777" w:rsidR="00A06A97" w:rsidRPr="009962D6" w:rsidRDefault="00A06A97" w:rsidP="00A06A97">
            <w:pPr>
              <w:spacing w:after="0" w:line="240" w:lineRule="auto"/>
            </w:pPr>
            <w:r w:rsidRPr="009962D6">
              <w:t xml:space="preserve">Zadavatel: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62C" w14:textId="51D7B1A8" w:rsidR="00A06A97" w:rsidRPr="009962D6" w:rsidRDefault="00333649" w:rsidP="00DE365E">
            <w:pPr>
              <w:pStyle w:val="Vlastntext"/>
            </w:pPr>
            <w:r>
              <w:t>o</w:t>
            </w:r>
            <w:r w:rsidR="00DE365E">
              <w:t>bec Jestřabí v Krkonoších</w:t>
            </w:r>
          </w:p>
        </w:tc>
      </w:tr>
      <w:tr w:rsidR="00A06A97" w:rsidRPr="006A2C8A" w14:paraId="52B97A80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85CC" w14:textId="77777777" w:rsidR="00A06A97" w:rsidRPr="009962D6" w:rsidRDefault="00A06A97" w:rsidP="00A06A97">
            <w:pPr>
              <w:spacing w:after="0" w:line="240" w:lineRule="auto"/>
            </w:pPr>
            <w:r w:rsidRPr="009962D6">
              <w:t>Sídlo: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4BD" w14:textId="77777777" w:rsidR="00A06A97" w:rsidRPr="009962D6" w:rsidRDefault="00DE365E" w:rsidP="00E63E1F">
            <w:pPr>
              <w:pStyle w:val="Vlastntext"/>
            </w:pPr>
            <w:r w:rsidRPr="00DE365E">
              <w:rPr>
                <w:rFonts w:cs="Calibri"/>
              </w:rPr>
              <w:t>Roudnice 42, 514 01 Jestřabí v Krkonoších</w:t>
            </w:r>
          </w:p>
        </w:tc>
      </w:tr>
      <w:tr w:rsidR="00A06A97" w:rsidRPr="006A2C8A" w14:paraId="4920D476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534C" w14:textId="77777777" w:rsidR="00A06A97" w:rsidRPr="009962D6" w:rsidRDefault="00A06A97" w:rsidP="00A06A97">
            <w:pPr>
              <w:spacing w:after="0" w:line="240" w:lineRule="auto"/>
            </w:pPr>
            <w:r w:rsidRPr="009962D6">
              <w:t>IČ: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970" w14:textId="77777777" w:rsidR="00A06A97" w:rsidRPr="009962D6" w:rsidRDefault="00E63E1F" w:rsidP="00E63E1F">
            <w:pPr>
              <w:pStyle w:val="Vlastntext"/>
            </w:pPr>
            <w:r w:rsidRPr="00E63E1F">
              <w:rPr>
                <w:rFonts w:cs="Calibri"/>
                <w:color w:val="060604"/>
                <w:shd w:val="clear" w:color="auto" w:fill="FFFFFF"/>
              </w:rPr>
              <w:t>00275794</w:t>
            </w:r>
          </w:p>
        </w:tc>
      </w:tr>
      <w:tr w:rsidR="00A06A97" w:rsidRPr="006A2C8A" w14:paraId="55F5EA57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843E" w14:textId="77777777" w:rsidR="00A06A97" w:rsidRPr="009962D6" w:rsidRDefault="00A06A97" w:rsidP="00A06A97">
            <w:pPr>
              <w:spacing w:after="0" w:line="240" w:lineRule="auto"/>
            </w:pPr>
            <w:r w:rsidRPr="009962D6">
              <w:t>Osoba oprávněná jednat za zadavatele: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FC0A" w14:textId="77777777" w:rsidR="00A06A97" w:rsidRPr="009962D6" w:rsidRDefault="00E63E1F" w:rsidP="00E63E1F">
            <w:pPr>
              <w:pStyle w:val="Vlastntext"/>
            </w:pPr>
            <w:r>
              <w:t>Jana Šmídová</w:t>
            </w:r>
            <w:r w:rsidR="00CB0FE5">
              <w:t>, starost</w:t>
            </w:r>
            <w:r>
              <w:t>k</w:t>
            </w:r>
            <w:r w:rsidR="00CB0FE5">
              <w:t>a</w:t>
            </w:r>
            <w:r>
              <w:t xml:space="preserve"> obce</w:t>
            </w:r>
          </w:p>
        </w:tc>
      </w:tr>
      <w:tr w:rsidR="00A06A97" w:rsidRPr="006A2C8A" w14:paraId="445C9C25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FC39" w14:textId="77777777" w:rsidR="00A06A97" w:rsidRPr="009962D6" w:rsidRDefault="00A06A97" w:rsidP="00A06A97">
            <w:pPr>
              <w:spacing w:after="0" w:line="240" w:lineRule="auto"/>
            </w:pPr>
            <w:r w:rsidRPr="009962D6">
              <w:t>Telefon, fax: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F0C5" w14:textId="77777777" w:rsidR="00A06A97" w:rsidRPr="009962D6" w:rsidRDefault="00E63E1F" w:rsidP="00A06A97">
            <w:pPr>
              <w:spacing w:after="0" w:line="240" w:lineRule="auto"/>
            </w:pPr>
            <w:r>
              <w:t>481 582 729, 724 179 452</w:t>
            </w:r>
          </w:p>
        </w:tc>
      </w:tr>
      <w:tr w:rsidR="00A06A97" w:rsidRPr="006A2C8A" w14:paraId="2DB0F4FE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048B" w14:textId="77777777" w:rsidR="00A06A97" w:rsidRPr="009962D6" w:rsidRDefault="00A06A97" w:rsidP="00A06A97">
            <w:pPr>
              <w:spacing w:after="0" w:line="240" w:lineRule="auto"/>
            </w:pPr>
            <w:r w:rsidRPr="009962D6">
              <w:t>Kontaktní osoba: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1ED1" w14:textId="77777777" w:rsidR="00A06A97" w:rsidRPr="009962D6" w:rsidRDefault="00E63E1F" w:rsidP="00A06A97">
            <w:pPr>
              <w:spacing w:after="0" w:line="240" w:lineRule="auto"/>
            </w:pPr>
            <w:r>
              <w:t>Jana Šmídová</w:t>
            </w:r>
          </w:p>
        </w:tc>
      </w:tr>
      <w:tr w:rsidR="00A06A97" w:rsidRPr="006A2C8A" w14:paraId="729766A3" w14:textId="77777777" w:rsidTr="002F2C0C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8F88" w14:textId="77777777" w:rsidR="00A06A97" w:rsidRPr="009962D6" w:rsidRDefault="00A06A97" w:rsidP="00A06A97">
            <w:pPr>
              <w:spacing w:after="0" w:line="240" w:lineRule="auto"/>
            </w:pPr>
            <w:r w:rsidRPr="009962D6">
              <w:t>Telefon: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5DC1" w14:textId="77777777" w:rsidR="00A06A97" w:rsidRPr="009962D6" w:rsidRDefault="00E63E1F" w:rsidP="00A06A97">
            <w:pPr>
              <w:spacing w:after="0" w:line="240" w:lineRule="auto"/>
            </w:pPr>
            <w:r>
              <w:t>481 582 729, 724 179 452</w:t>
            </w:r>
          </w:p>
        </w:tc>
      </w:tr>
      <w:tr w:rsidR="00A06A97" w:rsidRPr="006A2C8A" w14:paraId="4F8D1947" w14:textId="77777777" w:rsidTr="009962D6">
        <w:trPr>
          <w:trHeight w:val="288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97DE4" w14:textId="77777777" w:rsidR="00A06A97" w:rsidRPr="009962D6" w:rsidRDefault="00A06A97" w:rsidP="00A06A97">
            <w:pPr>
              <w:spacing w:after="0" w:line="240" w:lineRule="auto"/>
            </w:pPr>
            <w:r w:rsidRPr="009962D6">
              <w:t xml:space="preserve">E-mail: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F6546" w14:textId="77777777" w:rsidR="00A06A97" w:rsidRPr="009962D6" w:rsidRDefault="00E63E1F" w:rsidP="00A06A97">
            <w:pPr>
              <w:spacing w:after="0" w:line="240" w:lineRule="auto"/>
            </w:pPr>
            <w:r>
              <w:t>starosta</w:t>
            </w:r>
            <w:r w:rsidRPr="008A59FF">
              <w:t>@jestrabivkrk.cz</w:t>
            </w:r>
          </w:p>
        </w:tc>
      </w:tr>
      <w:tr w:rsidR="00D16658" w:rsidRPr="006A2C8A" w14:paraId="3795E13B" w14:textId="77777777" w:rsidTr="009962D6">
        <w:trPr>
          <w:trHeight w:val="470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F9361" w14:textId="77777777" w:rsidR="00D16658" w:rsidRPr="009962D6" w:rsidRDefault="00D16658" w:rsidP="00A06A97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b/>
              </w:rPr>
              <w:t>Základní identifikační údaje o uchazeči</w:t>
            </w:r>
          </w:p>
        </w:tc>
      </w:tr>
      <w:tr w:rsidR="00112D13" w:rsidRPr="006A2C8A" w14:paraId="6B929CA5" w14:textId="77777777" w:rsidTr="002F2C0C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AFB" w14:textId="77777777" w:rsidR="00D16658" w:rsidRPr="009962D6" w:rsidRDefault="00A06A97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Dodavatel (uchazeč)</w:t>
            </w:r>
            <w:r w:rsidR="00D16658" w:rsidRPr="009962D6">
              <w:rPr>
                <w:color w:val="000000"/>
                <w:lang w:eastAsia="cs-CZ"/>
              </w:rPr>
              <w:t>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ACA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4A13F400" w14:textId="77777777" w:rsidTr="00C86073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904A0B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Sídlo /místo podnikání: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7B9D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9D695F" w:rsidRPr="006A2C8A" w14:paraId="3FB3FF9F" w14:textId="77777777" w:rsidTr="00C86073">
        <w:tc>
          <w:tcPr>
            <w:tcW w:w="4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627" w14:textId="77777777" w:rsidR="009D695F" w:rsidRPr="009962D6" w:rsidRDefault="009D695F" w:rsidP="006A2C8A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Kontaktní adresa: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1B846C" w14:textId="77777777" w:rsidR="009D695F" w:rsidRPr="009962D6" w:rsidRDefault="009D695F" w:rsidP="006A2C8A">
            <w:pPr>
              <w:spacing w:after="0" w:line="240" w:lineRule="auto"/>
              <w:rPr>
                <w:highlight w:val="cyan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556A64" w:rsidRPr="006A2C8A" w14:paraId="1D33ABF1" w14:textId="77777777" w:rsidTr="00C86073">
        <w:tc>
          <w:tcPr>
            <w:tcW w:w="4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F2D" w14:textId="77777777" w:rsidR="00556A64" w:rsidRDefault="00556A64" w:rsidP="006A2C8A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ID datové schránky: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845814" w14:textId="77777777" w:rsidR="00556A64" w:rsidRPr="009962D6" w:rsidRDefault="00556A64" w:rsidP="006A2C8A">
            <w:pPr>
              <w:spacing w:after="0" w:line="240" w:lineRule="auto"/>
              <w:rPr>
                <w:highlight w:val="cyan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9D695F" w:rsidRPr="006A2C8A" w14:paraId="1CF3048F" w14:textId="77777777" w:rsidTr="00C86073">
        <w:tc>
          <w:tcPr>
            <w:tcW w:w="4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AA0" w14:textId="77777777" w:rsidR="009D695F" w:rsidRPr="009962D6" w:rsidRDefault="009D695F" w:rsidP="006A2C8A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Právní forma: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9C804D" w14:textId="77777777" w:rsidR="009D695F" w:rsidRPr="009962D6" w:rsidRDefault="009D695F" w:rsidP="006A2C8A">
            <w:pPr>
              <w:spacing w:after="0" w:line="240" w:lineRule="auto"/>
              <w:rPr>
                <w:highlight w:val="cyan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4E9B1745" w14:textId="77777777" w:rsidTr="00C86073">
        <w:tc>
          <w:tcPr>
            <w:tcW w:w="4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BB8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IČ: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CBD68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0E204B0F" w14:textId="77777777" w:rsidTr="00C86073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FC3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DIČ:</w:t>
            </w:r>
          </w:p>
        </w:tc>
        <w:tc>
          <w:tcPr>
            <w:tcW w:w="460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2AE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341F1CFE" w14:textId="77777777" w:rsidTr="002F2C0C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CDE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Kontaktní osoba: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FE4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0E1861C2" w14:textId="77777777" w:rsidTr="002F2C0C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AD6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Tel: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00F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271630F6" w14:textId="77777777" w:rsidTr="002F2C0C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EF1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color w:val="000000"/>
                <w:lang w:eastAsia="cs-CZ"/>
              </w:rPr>
              <w:t>E-mail: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079F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112D13" w:rsidRPr="006A2C8A" w14:paraId="045AB1EE" w14:textId="77777777" w:rsidTr="002F2C0C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10AD0" w14:textId="77777777" w:rsidR="00D16658" w:rsidRPr="009962D6" w:rsidRDefault="00D16658" w:rsidP="006A2C8A">
            <w:pPr>
              <w:spacing w:after="0" w:line="240" w:lineRule="auto"/>
              <w:rPr>
                <w:color w:val="984806"/>
              </w:rPr>
            </w:pPr>
            <w:r w:rsidRPr="009962D6">
              <w:t>Osoba oprávněná jednat za uchazeče: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87EF1" w14:textId="77777777" w:rsidR="00D16658" w:rsidRPr="009962D6" w:rsidRDefault="00D16658" w:rsidP="006A2C8A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D16658" w:rsidRPr="009962D6" w14:paraId="186CCB1F" w14:textId="77777777" w:rsidTr="002F2C0C">
        <w:trPr>
          <w:trHeight w:val="400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8AACA" w14:textId="77777777" w:rsidR="00D16658" w:rsidRPr="009962D6" w:rsidRDefault="00565A34" w:rsidP="009D695F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b/>
              </w:rPr>
              <w:t>Hodnotící kritéri</w:t>
            </w:r>
            <w:r w:rsidR="00C8355B" w:rsidRPr="009962D6">
              <w:rPr>
                <w:b/>
              </w:rPr>
              <w:t>um – ekonomická výhodnost – nejnižší nabídková cena</w:t>
            </w:r>
            <w:r w:rsidR="009D695F">
              <w:rPr>
                <w:b/>
              </w:rPr>
              <w:t xml:space="preserve"> v Kč bez DPH</w:t>
            </w:r>
          </w:p>
        </w:tc>
      </w:tr>
      <w:tr w:rsidR="00565A34" w:rsidRPr="006A2C8A" w14:paraId="78FB71E1" w14:textId="77777777" w:rsidTr="009962D6">
        <w:trPr>
          <w:trHeight w:val="426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84806"/>
              <w:right w:val="single" w:sz="4" w:space="0" w:color="auto"/>
            </w:tcBorders>
            <w:shd w:val="clear" w:color="auto" w:fill="BFBFBF"/>
            <w:vAlign w:val="center"/>
          </w:tcPr>
          <w:p w14:paraId="20B91F88" w14:textId="77777777" w:rsidR="00565A34" w:rsidRPr="009962D6" w:rsidRDefault="009D695F" w:rsidP="00565A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Celková nabídková cena za plnění veřejné zakázky v Kč:</w:t>
            </w:r>
          </w:p>
        </w:tc>
      </w:tr>
      <w:tr w:rsidR="00EC03F0" w:rsidRPr="009962D6" w14:paraId="361B49F8" w14:textId="77777777" w:rsidTr="00EC03F0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CBDE5" w14:textId="77777777" w:rsidR="00EC03F0" w:rsidRPr="009962D6" w:rsidRDefault="00EC03F0" w:rsidP="008A37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DEF74" w14:textId="77777777" w:rsidR="00EC03F0" w:rsidRPr="009962D6" w:rsidRDefault="00EC03F0" w:rsidP="008A37BD">
            <w:pPr>
              <w:spacing w:after="0" w:line="240" w:lineRule="auto"/>
              <w:jc w:val="center"/>
              <w:rPr>
                <w:b/>
              </w:rPr>
            </w:pPr>
            <w:r w:rsidRPr="009962D6">
              <w:rPr>
                <w:b/>
              </w:rPr>
              <w:t>Cena bez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81940" w14:textId="77777777" w:rsidR="00EC03F0" w:rsidRPr="009962D6" w:rsidRDefault="00EC03F0" w:rsidP="008A37BD">
            <w:pPr>
              <w:spacing w:after="0" w:line="240" w:lineRule="auto"/>
              <w:jc w:val="center"/>
              <w:rPr>
                <w:b/>
              </w:rPr>
            </w:pPr>
            <w:r w:rsidRPr="009962D6">
              <w:rPr>
                <w:b/>
              </w:rPr>
              <w:t>DPH 21 % v Kč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D5324" w14:textId="77777777" w:rsidR="00EC03F0" w:rsidRPr="009962D6" w:rsidRDefault="00EC03F0" w:rsidP="008A37BD">
            <w:pPr>
              <w:spacing w:after="0" w:line="240" w:lineRule="auto"/>
              <w:jc w:val="center"/>
              <w:rPr>
                <w:b/>
              </w:rPr>
            </w:pPr>
            <w:r w:rsidRPr="009962D6">
              <w:rPr>
                <w:b/>
              </w:rPr>
              <w:t>Cena celkem včetně DPH v Kč</w:t>
            </w:r>
          </w:p>
        </w:tc>
      </w:tr>
      <w:tr w:rsidR="00EC03F0" w:rsidRPr="009962D6" w14:paraId="074C75D7" w14:textId="77777777" w:rsidTr="00E064AD">
        <w:trPr>
          <w:trHeight w:val="27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18A48" w14:textId="77777777" w:rsidR="00EC03F0" w:rsidRPr="00E064AD" w:rsidRDefault="00E064AD" w:rsidP="00E064AD">
            <w:pPr>
              <w:spacing w:after="0" w:line="240" w:lineRule="auto"/>
              <w:jc w:val="both"/>
            </w:pPr>
            <w:r w:rsidRPr="00E064AD">
              <w:rPr>
                <w:rFonts w:cs="Calibri"/>
                <w:b/>
                <w:bCs/>
                <w:sz w:val="20"/>
                <w:szCs w:val="20"/>
              </w:rPr>
              <w:t>Akce</w:t>
            </w:r>
            <w:r w:rsidR="00E63E1F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E064AD">
              <w:rPr>
                <w:rFonts w:cs="Calibri"/>
                <w:sz w:val="20"/>
                <w:szCs w:val="20"/>
              </w:rPr>
              <w:t xml:space="preserve"> </w:t>
            </w:r>
            <w:r w:rsidR="00E63E1F" w:rsidRPr="00E63E1F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Oprava cesty Jestřabí v Krkonoších na p. p. č. 1507, 1474/4 a 1474/2 v k. ú. Jestřabí v Krkonoších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2C82C" w14:textId="77777777" w:rsidR="00EC03F0" w:rsidRPr="00DF1F87" w:rsidRDefault="00EC03F0" w:rsidP="00E064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1F87">
              <w:rPr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590" w14:textId="77777777" w:rsidR="00EC03F0" w:rsidRPr="00DF1F87" w:rsidRDefault="00EC03F0" w:rsidP="00E064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1F87">
              <w:rPr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3EB" w14:textId="77777777" w:rsidR="00EC03F0" w:rsidRPr="00DF1F87" w:rsidRDefault="00EC03F0" w:rsidP="00E064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1F87">
              <w:rPr>
                <w:sz w:val="20"/>
                <w:szCs w:val="20"/>
                <w:highlight w:val="cyan"/>
              </w:rPr>
              <w:t>[doplní uchazeč]</w:t>
            </w:r>
          </w:p>
        </w:tc>
      </w:tr>
      <w:tr w:rsidR="00DF1F87" w:rsidRPr="009962D6" w14:paraId="009C4891" w14:textId="77777777" w:rsidTr="00333649">
        <w:trPr>
          <w:trHeight w:val="77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166BD" w14:textId="77777777" w:rsidR="00DF1F87" w:rsidRPr="00DF1F87" w:rsidRDefault="00DF1F87" w:rsidP="00EC03F0">
            <w:pPr>
              <w:spacing w:after="0" w:line="240" w:lineRule="auto"/>
              <w:rPr>
                <w:b/>
                <w:bCs/>
              </w:rPr>
            </w:pPr>
            <w:r w:rsidRPr="00DF1F87">
              <w:rPr>
                <w:b/>
                <w:bCs/>
              </w:rPr>
              <w:t>NABÍDKOVÁ CENA CELKEM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F2BE4" w14:textId="77777777" w:rsidR="00DF1F87" w:rsidRPr="00DF1F87" w:rsidRDefault="00DF1F87" w:rsidP="00E064A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cyan"/>
              </w:rPr>
            </w:pPr>
            <w:r w:rsidRPr="00DF1F87">
              <w:rPr>
                <w:b/>
                <w:bCs/>
                <w:sz w:val="18"/>
                <w:szCs w:val="18"/>
                <w:highlight w:val="cyan"/>
              </w:rPr>
              <w:t>[doplní uchazeč]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8B64" w14:textId="77777777" w:rsidR="00DF1F87" w:rsidRPr="00DF1F87" w:rsidRDefault="00DF1F87" w:rsidP="00E064A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cyan"/>
              </w:rPr>
            </w:pPr>
            <w:r w:rsidRPr="00DF1F87">
              <w:rPr>
                <w:b/>
                <w:bCs/>
                <w:sz w:val="18"/>
                <w:szCs w:val="18"/>
                <w:highlight w:val="cyan"/>
              </w:rPr>
              <w:t>[doplní uchazeč]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52B1" w14:textId="77777777" w:rsidR="00DF1F87" w:rsidRPr="00DF1F87" w:rsidRDefault="00DF1F87" w:rsidP="00E064A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cyan"/>
              </w:rPr>
            </w:pPr>
            <w:r w:rsidRPr="00DF1F87">
              <w:rPr>
                <w:b/>
                <w:bCs/>
                <w:sz w:val="18"/>
                <w:szCs w:val="18"/>
                <w:highlight w:val="cyan"/>
              </w:rPr>
              <w:t>[doplní uchazeč]</w:t>
            </w:r>
          </w:p>
        </w:tc>
      </w:tr>
      <w:tr w:rsidR="00EC03F0" w:rsidRPr="006A2C8A" w14:paraId="2419069F" w14:textId="77777777" w:rsidTr="00FD2BA4">
        <w:trPr>
          <w:trHeight w:val="469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88453" w14:textId="77777777" w:rsidR="00EC03F0" w:rsidRPr="009962D6" w:rsidRDefault="00EC03F0" w:rsidP="00EC03F0">
            <w:pPr>
              <w:spacing w:after="0" w:line="240" w:lineRule="auto"/>
              <w:jc w:val="center"/>
              <w:rPr>
                <w:b/>
                <w:color w:val="984806"/>
              </w:rPr>
            </w:pPr>
            <w:r w:rsidRPr="009962D6">
              <w:rPr>
                <w:b/>
              </w:rPr>
              <w:t>Podpis oprávněnou osobou uchazeče</w:t>
            </w:r>
          </w:p>
        </w:tc>
      </w:tr>
      <w:tr w:rsidR="00EC03F0" w:rsidRPr="006A2C8A" w14:paraId="567BE960" w14:textId="77777777" w:rsidTr="00E63E1F">
        <w:trPr>
          <w:trHeight w:val="453"/>
        </w:trPr>
        <w:tc>
          <w:tcPr>
            <w:tcW w:w="4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603" w14:textId="77777777" w:rsidR="00EC03F0" w:rsidRPr="009962D6" w:rsidRDefault="00EC03F0" w:rsidP="00EC03F0">
            <w:pPr>
              <w:spacing w:after="0" w:line="240" w:lineRule="auto"/>
            </w:pPr>
            <w:r w:rsidRPr="009962D6">
              <w:t>Datum a místo:</w:t>
            </w:r>
          </w:p>
        </w:tc>
        <w:tc>
          <w:tcPr>
            <w:tcW w:w="460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03F" w14:textId="77777777" w:rsidR="00EC03F0" w:rsidRPr="009962D6" w:rsidRDefault="00EC03F0" w:rsidP="00EC03F0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EC03F0" w:rsidRPr="006A2C8A" w14:paraId="49EA7D95" w14:textId="77777777" w:rsidTr="00E63E1F">
        <w:trPr>
          <w:trHeight w:val="412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591" w14:textId="77777777" w:rsidR="00EC03F0" w:rsidRPr="009962D6" w:rsidRDefault="00EC03F0" w:rsidP="00EC03F0">
            <w:pPr>
              <w:spacing w:after="0" w:line="240" w:lineRule="auto"/>
            </w:pPr>
            <w:r w:rsidRPr="009962D6">
              <w:t>Jméno a funkce oprávněné osoby k podpisu: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8E2" w14:textId="77777777" w:rsidR="00EC03F0" w:rsidRPr="009962D6" w:rsidRDefault="00EC03F0" w:rsidP="00EC03F0">
            <w:pPr>
              <w:spacing w:after="0" w:line="240" w:lineRule="auto"/>
              <w:rPr>
                <w:b/>
                <w:color w:val="984806"/>
              </w:rPr>
            </w:pPr>
            <w:r w:rsidRPr="009962D6">
              <w:rPr>
                <w:highlight w:val="cyan"/>
              </w:rPr>
              <w:t>[doplní uchazeč]</w:t>
            </w:r>
          </w:p>
        </w:tc>
      </w:tr>
      <w:tr w:rsidR="00EC03F0" w:rsidRPr="006A2C8A" w14:paraId="4FD091A1" w14:textId="77777777" w:rsidTr="00333649">
        <w:trPr>
          <w:trHeight w:val="907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A1E8" w14:textId="77777777" w:rsidR="00EC03F0" w:rsidRPr="009962D6" w:rsidRDefault="00EC03F0" w:rsidP="00EC03F0">
            <w:pPr>
              <w:spacing w:after="0" w:line="240" w:lineRule="auto"/>
            </w:pPr>
            <w:r w:rsidRPr="009962D6">
              <w:t>Razítko a podpis: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26E3" w14:textId="77777777" w:rsidR="00EC03F0" w:rsidRPr="009962D6" w:rsidRDefault="00EC03F0" w:rsidP="00EC03F0">
            <w:pPr>
              <w:spacing w:after="0" w:line="240" w:lineRule="auto"/>
              <w:rPr>
                <w:b/>
                <w:color w:val="984806"/>
              </w:rPr>
            </w:pPr>
          </w:p>
        </w:tc>
      </w:tr>
    </w:tbl>
    <w:p w14:paraId="0F6FAC0D" w14:textId="77777777" w:rsidR="00D16658" w:rsidRPr="00D16658" w:rsidRDefault="00D16658" w:rsidP="00565A34">
      <w:pPr>
        <w:spacing w:after="0" w:line="240" w:lineRule="auto"/>
        <w:rPr>
          <w:rFonts w:ascii="Times New Roman" w:hAnsi="Times New Roman"/>
        </w:rPr>
      </w:pPr>
    </w:p>
    <w:sectPr w:rsidR="00D16658" w:rsidRPr="00D16658" w:rsidSect="00C86073">
      <w:headerReference w:type="default" r:id="rId7"/>
      <w:footerReference w:type="default" r:id="rId8"/>
      <w:pgSz w:w="11906" w:h="16838"/>
      <w:pgMar w:top="1868" w:right="1417" w:bottom="1417" w:left="1417" w:header="142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9B73" w14:textId="77777777" w:rsidR="00A325C7" w:rsidRDefault="00A325C7" w:rsidP="00D5239B">
      <w:pPr>
        <w:spacing w:after="0" w:line="240" w:lineRule="auto"/>
      </w:pPr>
      <w:r>
        <w:separator/>
      </w:r>
    </w:p>
  </w:endnote>
  <w:endnote w:type="continuationSeparator" w:id="0">
    <w:p w14:paraId="23FC00A7" w14:textId="77777777" w:rsidR="00A325C7" w:rsidRDefault="00A325C7" w:rsidP="00D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AD8" w14:textId="77777777" w:rsidR="006A2C8A" w:rsidRPr="009962D6" w:rsidRDefault="006A2C8A" w:rsidP="007B6728">
    <w:pPr>
      <w:pStyle w:val="Zpat"/>
      <w:jc w:val="center"/>
    </w:pPr>
    <w:r w:rsidRPr="009962D6">
      <w:fldChar w:fldCharType="begin"/>
    </w:r>
    <w:r w:rsidRPr="009962D6">
      <w:instrText xml:space="preserve"> PAGE   \* MERGEFORMAT </w:instrText>
    </w:r>
    <w:r w:rsidRPr="009962D6">
      <w:fldChar w:fldCharType="separate"/>
    </w:r>
    <w:r w:rsidR="00556A64">
      <w:rPr>
        <w:noProof/>
      </w:rPr>
      <w:t>1</w:t>
    </w:r>
    <w:r w:rsidRPr="009962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B3AA" w14:textId="77777777" w:rsidR="00A325C7" w:rsidRDefault="00A325C7" w:rsidP="00D5239B">
      <w:pPr>
        <w:spacing w:after="0" w:line="240" w:lineRule="auto"/>
      </w:pPr>
      <w:r>
        <w:separator/>
      </w:r>
    </w:p>
  </w:footnote>
  <w:footnote w:type="continuationSeparator" w:id="0">
    <w:p w14:paraId="7E8F26B4" w14:textId="77777777" w:rsidR="00A325C7" w:rsidRDefault="00A325C7" w:rsidP="00D5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C7ED" w14:textId="5A6E7515" w:rsidR="00E455C5" w:rsidRDefault="002A4D16" w:rsidP="00E455C5">
    <w:pPr>
      <w:pStyle w:val="Zhlav"/>
    </w:pPr>
    <w:r w:rsidRPr="00E455C5">
      <w:rPr>
        <w:noProof/>
        <w:lang w:val="cs-CZ" w:eastAsia="cs-CZ"/>
      </w:rPr>
      <w:drawing>
        <wp:inline distT="0" distB="0" distL="0" distR="0" wp14:anchorId="6A05FD1B" wp14:editId="1FB0BDCF">
          <wp:extent cx="1530350" cy="571500"/>
          <wp:effectExtent l="0" t="0" r="0" b="0"/>
          <wp:docPr id="1" name="Obráze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5C5">
      <w:tab/>
    </w:r>
    <w:r w:rsidR="00E455C5">
      <w:tab/>
    </w:r>
    <w:r w:rsidRPr="00E455C5">
      <w:rPr>
        <w:noProof/>
        <w:lang w:val="cs-CZ" w:eastAsia="cs-CZ"/>
      </w:rPr>
      <w:drawing>
        <wp:inline distT="0" distB="0" distL="0" distR="0" wp14:anchorId="02CBEEDF" wp14:editId="56F6042A">
          <wp:extent cx="1587500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 b="6667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FB2D4" w14:textId="77777777" w:rsidR="00E455C5" w:rsidRPr="00E455C5" w:rsidRDefault="00E455C5" w:rsidP="00E455C5">
    <w:pPr>
      <w:pStyle w:val="Zhlav"/>
      <w:rPr>
        <w:i/>
      </w:rPr>
    </w:pPr>
  </w:p>
  <w:p w14:paraId="03DC3FCB" w14:textId="77777777" w:rsidR="00E455C5" w:rsidRPr="00E455C5" w:rsidRDefault="00E455C5" w:rsidP="00E455C5">
    <w:pPr>
      <w:pStyle w:val="Zhlav"/>
      <w:jc w:val="center"/>
      <w:rPr>
        <w:i/>
      </w:rPr>
    </w:pPr>
    <w:r w:rsidRPr="00E455C5">
      <w:rPr>
        <w:i/>
      </w:rPr>
      <w:t>„Tento projekt je spolufinancován Státním fondem životního prostředí České republiky</w:t>
    </w:r>
  </w:p>
  <w:p w14:paraId="3387FAE1" w14:textId="77777777" w:rsidR="00E455C5" w:rsidRPr="00E455C5" w:rsidRDefault="00E455C5" w:rsidP="00E455C5">
    <w:pPr>
      <w:pStyle w:val="Zhlav"/>
      <w:jc w:val="center"/>
      <w:rPr>
        <w:i/>
      </w:rPr>
    </w:pPr>
    <w:r w:rsidRPr="00E455C5">
      <w:rPr>
        <w:i/>
      </w:rPr>
      <w:t>na základě rozhodnutí ministra životního prostředí.“</w:t>
    </w:r>
  </w:p>
  <w:p w14:paraId="02B0630F" w14:textId="77777777" w:rsidR="006A2C8A" w:rsidRPr="00CE0784" w:rsidRDefault="006A2C8A" w:rsidP="006A2C8A">
    <w:pPr>
      <w:pStyle w:val="Zhlav"/>
      <w:tabs>
        <w:tab w:val="center" w:pos="4655"/>
        <w:tab w:val="right" w:pos="9311"/>
      </w:tabs>
      <w:ind w:right="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9B"/>
    <w:rsid w:val="00075516"/>
    <w:rsid w:val="000C791A"/>
    <w:rsid w:val="000E7171"/>
    <w:rsid w:val="00112D13"/>
    <w:rsid w:val="00132125"/>
    <w:rsid w:val="00136627"/>
    <w:rsid w:val="00142849"/>
    <w:rsid w:val="00153847"/>
    <w:rsid w:val="00174AC4"/>
    <w:rsid w:val="00177A95"/>
    <w:rsid w:val="00196FEF"/>
    <w:rsid w:val="002026EC"/>
    <w:rsid w:val="00222E11"/>
    <w:rsid w:val="00242C19"/>
    <w:rsid w:val="002546A8"/>
    <w:rsid w:val="00256FDD"/>
    <w:rsid w:val="0027171C"/>
    <w:rsid w:val="00282B7A"/>
    <w:rsid w:val="00285546"/>
    <w:rsid w:val="002A094B"/>
    <w:rsid w:val="002A4D16"/>
    <w:rsid w:val="002C38F9"/>
    <w:rsid w:val="002C6E3D"/>
    <w:rsid w:val="002C7659"/>
    <w:rsid w:val="002D48C6"/>
    <w:rsid w:val="002F1C96"/>
    <w:rsid w:val="002F2C0C"/>
    <w:rsid w:val="00333649"/>
    <w:rsid w:val="00384CE4"/>
    <w:rsid w:val="00413263"/>
    <w:rsid w:val="004204CC"/>
    <w:rsid w:val="00436C8C"/>
    <w:rsid w:val="00467FBD"/>
    <w:rsid w:val="0050201B"/>
    <w:rsid w:val="00514271"/>
    <w:rsid w:val="00526EF2"/>
    <w:rsid w:val="00556A64"/>
    <w:rsid w:val="00565A34"/>
    <w:rsid w:val="005A3826"/>
    <w:rsid w:val="005C1366"/>
    <w:rsid w:val="005C4ABB"/>
    <w:rsid w:val="006020FE"/>
    <w:rsid w:val="006102FF"/>
    <w:rsid w:val="006364E2"/>
    <w:rsid w:val="0068087B"/>
    <w:rsid w:val="00694157"/>
    <w:rsid w:val="0069481D"/>
    <w:rsid w:val="0069651E"/>
    <w:rsid w:val="006A2C8A"/>
    <w:rsid w:val="006C2A9C"/>
    <w:rsid w:val="006E49B0"/>
    <w:rsid w:val="006F31D4"/>
    <w:rsid w:val="00743989"/>
    <w:rsid w:val="007506E6"/>
    <w:rsid w:val="00773CFA"/>
    <w:rsid w:val="00785DFB"/>
    <w:rsid w:val="00792877"/>
    <w:rsid w:val="007B6728"/>
    <w:rsid w:val="007D54A4"/>
    <w:rsid w:val="00804E21"/>
    <w:rsid w:val="008061A4"/>
    <w:rsid w:val="00810968"/>
    <w:rsid w:val="00856D06"/>
    <w:rsid w:val="008A37BD"/>
    <w:rsid w:val="00910274"/>
    <w:rsid w:val="00945C92"/>
    <w:rsid w:val="00954346"/>
    <w:rsid w:val="00966706"/>
    <w:rsid w:val="00972E8F"/>
    <w:rsid w:val="009758D2"/>
    <w:rsid w:val="009962D6"/>
    <w:rsid w:val="009D695F"/>
    <w:rsid w:val="009F1A89"/>
    <w:rsid w:val="00A06A97"/>
    <w:rsid w:val="00A20958"/>
    <w:rsid w:val="00A325C7"/>
    <w:rsid w:val="00A378B4"/>
    <w:rsid w:val="00A448AA"/>
    <w:rsid w:val="00AA7B2F"/>
    <w:rsid w:val="00B458F3"/>
    <w:rsid w:val="00B966BB"/>
    <w:rsid w:val="00C06328"/>
    <w:rsid w:val="00C06A99"/>
    <w:rsid w:val="00C8355B"/>
    <w:rsid w:val="00C86073"/>
    <w:rsid w:val="00CA4766"/>
    <w:rsid w:val="00CB0FE5"/>
    <w:rsid w:val="00D16658"/>
    <w:rsid w:val="00D21D70"/>
    <w:rsid w:val="00D5239B"/>
    <w:rsid w:val="00DE365E"/>
    <w:rsid w:val="00DF1F87"/>
    <w:rsid w:val="00E064AD"/>
    <w:rsid w:val="00E33B63"/>
    <w:rsid w:val="00E455C5"/>
    <w:rsid w:val="00E63E1F"/>
    <w:rsid w:val="00E9093F"/>
    <w:rsid w:val="00EC03F0"/>
    <w:rsid w:val="00F77FA0"/>
    <w:rsid w:val="00FA1741"/>
    <w:rsid w:val="00FD2BA4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A3833"/>
  <w15:chartTrackingRefBased/>
  <w15:docId w15:val="{8AE14BF8-F6F5-485A-B659-166E3903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239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D5239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D5239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D5239B"/>
    <w:rPr>
      <w:rFonts w:ascii="Calibri" w:hAnsi="Calibri" w:cs="Times New Roman"/>
    </w:rPr>
  </w:style>
  <w:style w:type="table" w:styleId="Mkatabulky">
    <w:name w:val="Table Grid"/>
    <w:basedOn w:val="Normlntabulka"/>
    <w:locked/>
    <w:rsid w:val="00D1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09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10968"/>
    <w:rPr>
      <w:rFonts w:ascii="Tahoma" w:hAnsi="Tahoma" w:cs="Tahoma"/>
      <w:sz w:val="16"/>
      <w:szCs w:val="16"/>
      <w:lang w:eastAsia="en-US"/>
    </w:rPr>
  </w:style>
  <w:style w:type="character" w:customStyle="1" w:styleId="datalabel">
    <w:name w:val="datalabel"/>
    <w:basedOn w:val="Standardnpsmoodstavce"/>
    <w:rsid w:val="006A2C8A"/>
  </w:style>
  <w:style w:type="paragraph" w:customStyle="1" w:styleId="Vlastntext">
    <w:name w:val="Vlastní text"/>
    <w:basedOn w:val="Normln"/>
    <w:qFormat/>
    <w:rsid w:val="00DE365E"/>
    <w:pPr>
      <w:spacing w:after="0" w:line="24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2296-A91C-43F0-AEF6-21513072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HANES s.r.o.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Jiří Fiurášek</dc:creator>
  <cp:keywords/>
  <cp:lastModifiedBy>Jana Nonnerová</cp:lastModifiedBy>
  <cp:revision>3</cp:revision>
  <cp:lastPrinted>2017-07-20T13:03:00Z</cp:lastPrinted>
  <dcterms:created xsi:type="dcterms:W3CDTF">2023-05-04T19:13:00Z</dcterms:created>
  <dcterms:modified xsi:type="dcterms:W3CDTF">2023-05-04T19:14:00Z</dcterms:modified>
</cp:coreProperties>
</file>